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74A82" w14:textId="2040FAFF" w:rsidR="006E08D7" w:rsidRPr="006E08D7" w:rsidRDefault="006E08D7" w:rsidP="006E08D7">
      <w:pPr>
        <w:pStyle w:val="1"/>
        <w:spacing w:before="300" w:after="300" w:line="240" w:lineRule="auto"/>
        <w:jc w:val="center"/>
        <w:rPr>
          <w:rFonts w:ascii="方正公文小标宋" w:eastAsia="方正公文小标宋" w:hAnsi="方正公文小标宋" w:cs="方正公文小标宋"/>
          <w:b w:val="0"/>
          <w:bCs w:val="0"/>
          <w:kern w:val="2"/>
          <w:sz w:val="36"/>
          <w:szCs w:val="24"/>
        </w:rPr>
      </w:pPr>
      <w:bookmarkStart w:id="0" w:name="_Toc148972797"/>
      <w:r w:rsidRPr="006E08D7">
        <w:rPr>
          <w:rFonts w:ascii="方正公文小标宋" w:eastAsia="方正公文小标宋" w:hAnsi="方正公文小标宋" w:cs="方正公文小标宋"/>
          <w:b w:val="0"/>
          <w:bCs w:val="0"/>
          <w:kern w:val="2"/>
          <w:sz w:val="36"/>
          <w:szCs w:val="24"/>
        </w:rPr>
        <w:t>《轻化工程专业发展概论》</w:t>
      </w:r>
      <w:r>
        <w:rPr>
          <w:rFonts w:ascii="方正公文小标宋" w:eastAsia="方正公文小标宋" w:hAnsi="方正公文小标宋" w:cs="方正公文小标宋" w:hint="eastAsia"/>
          <w:b w:val="0"/>
          <w:bCs w:val="0"/>
          <w:kern w:val="2"/>
          <w:sz w:val="36"/>
          <w:szCs w:val="24"/>
        </w:rPr>
        <w:t>课程</w:t>
      </w:r>
      <w:r w:rsidRPr="006E08D7">
        <w:rPr>
          <w:rFonts w:ascii="方正公文小标宋" w:eastAsia="方正公文小标宋" w:hAnsi="方正公文小标宋" w:cs="方正公文小标宋" w:hint="eastAsia"/>
          <w:b w:val="0"/>
          <w:bCs w:val="0"/>
          <w:kern w:val="2"/>
          <w:sz w:val="36"/>
          <w:szCs w:val="24"/>
        </w:rPr>
        <w:t>教学大纲</w:t>
      </w:r>
      <w:bookmarkEnd w:id="0"/>
    </w:p>
    <w:p w14:paraId="5FF909A5" w14:textId="3AC5A340" w:rsidR="006E08D7" w:rsidRDefault="006E08D7" w:rsidP="006E08D7">
      <w:pPr>
        <w:spacing w:line="360" w:lineRule="exact"/>
        <w:ind w:firstLineChars="1000" w:firstLine="2800"/>
        <w:rPr>
          <w:rFonts w:ascii="宋体" w:hAnsi="宋体"/>
          <w:szCs w:val="21"/>
        </w:rPr>
      </w:pPr>
      <w:r w:rsidRPr="006E08D7">
        <w:rPr>
          <w:rFonts w:ascii="仿宋" w:eastAsia="仿宋" w:hAnsi="仿宋" w:cs="仿宋" w:hint="eastAsia"/>
          <w:sz w:val="28"/>
          <w:szCs w:val="28"/>
        </w:rPr>
        <w:t>（理论课程·2024版）</w:t>
      </w:r>
    </w:p>
    <w:p w14:paraId="726FFF3A" w14:textId="1FFFEA22" w:rsidR="006E08D7" w:rsidRPr="006E08D7" w:rsidRDefault="006E08D7" w:rsidP="006E08D7">
      <w:pPr>
        <w:spacing w:line="360" w:lineRule="auto"/>
        <w:ind w:firstLineChars="200" w:firstLine="482"/>
        <w:rPr>
          <w:rFonts w:ascii="黑体" w:eastAsia="黑体" w:hAnsi="黑体" w:cs="黑体" w:hint="eastAsia"/>
          <w:bCs/>
          <w:color w:val="FF0000"/>
          <w:sz w:val="24"/>
        </w:rPr>
      </w:pPr>
      <w:r w:rsidRPr="006E08D7">
        <w:rPr>
          <w:rFonts w:ascii="黑体" w:eastAsia="黑体" w:hAnsi="黑体" w:cs="黑体" w:hint="eastAsia"/>
          <w:b/>
          <w:sz w:val="24"/>
        </w:rPr>
        <w:t>一、课程基本信息</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2268"/>
        <w:gridCol w:w="1701"/>
        <w:gridCol w:w="2835"/>
      </w:tblGrid>
      <w:tr w:rsidR="006E08D7" w:rsidRPr="006E08D7" w14:paraId="08F6A690" w14:textId="77777777" w:rsidTr="00575B6F">
        <w:trPr>
          <w:trHeight w:val="397"/>
          <w:jc w:val="center"/>
        </w:trPr>
        <w:tc>
          <w:tcPr>
            <w:tcW w:w="1701" w:type="dxa"/>
            <w:vAlign w:val="center"/>
          </w:tcPr>
          <w:p w14:paraId="4D9F4AAE" w14:textId="77777777" w:rsidR="006E08D7" w:rsidRPr="006E08D7" w:rsidRDefault="006E08D7" w:rsidP="006E08D7">
            <w:pPr>
              <w:adjustRightInd w:val="0"/>
              <w:snapToGrid w:val="0"/>
              <w:jc w:val="center"/>
              <w:rPr>
                <w:rFonts w:ascii="黑体" w:eastAsia="黑体" w:hAnsi="黑体" w:cs="黑体" w:hint="eastAsia"/>
                <w:bCs/>
                <w:sz w:val="24"/>
              </w:rPr>
            </w:pPr>
            <w:r w:rsidRPr="006E08D7">
              <w:rPr>
                <w:rFonts w:ascii="黑体" w:eastAsia="黑体" w:hAnsi="黑体" w:cs="黑体" w:hint="eastAsia"/>
                <w:bCs/>
                <w:sz w:val="24"/>
              </w:rPr>
              <w:t>课 程 号</w:t>
            </w:r>
          </w:p>
        </w:tc>
        <w:tc>
          <w:tcPr>
            <w:tcW w:w="2268" w:type="dxa"/>
            <w:vAlign w:val="center"/>
          </w:tcPr>
          <w:p w14:paraId="7300E3BA" w14:textId="3F2799A1" w:rsidR="006E08D7" w:rsidRPr="006E08D7" w:rsidRDefault="006E08D7" w:rsidP="006E08D7">
            <w:pPr>
              <w:adjustRightInd w:val="0"/>
              <w:snapToGrid w:val="0"/>
              <w:jc w:val="center"/>
              <w:rPr>
                <w:rFonts w:eastAsia="黑体"/>
                <w:sz w:val="24"/>
              </w:rPr>
            </w:pPr>
            <w:r w:rsidRPr="006E08D7">
              <w:rPr>
                <w:rFonts w:eastAsia="黑体"/>
                <w:sz w:val="24"/>
              </w:rPr>
              <w:t xml:space="preserve">B915001  </w:t>
            </w:r>
          </w:p>
        </w:tc>
        <w:tc>
          <w:tcPr>
            <w:tcW w:w="1701" w:type="dxa"/>
            <w:vAlign w:val="center"/>
          </w:tcPr>
          <w:p w14:paraId="042D53B4" w14:textId="77777777" w:rsidR="006E08D7" w:rsidRPr="006E08D7" w:rsidRDefault="006E08D7" w:rsidP="006E08D7">
            <w:pPr>
              <w:adjustRightInd w:val="0"/>
              <w:snapToGrid w:val="0"/>
              <w:jc w:val="center"/>
              <w:rPr>
                <w:rFonts w:eastAsia="黑体"/>
                <w:sz w:val="24"/>
              </w:rPr>
            </w:pPr>
            <w:r w:rsidRPr="006E08D7">
              <w:rPr>
                <w:rFonts w:eastAsia="黑体"/>
                <w:color w:val="000000"/>
                <w:sz w:val="24"/>
              </w:rPr>
              <w:t>开课单位</w:t>
            </w:r>
          </w:p>
        </w:tc>
        <w:tc>
          <w:tcPr>
            <w:tcW w:w="2835" w:type="dxa"/>
            <w:vAlign w:val="center"/>
          </w:tcPr>
          <w:p w14:paraId="59F0E10D" w14:textId="6E848598" w:rsidR="006E08D7" w:rsidRPr="006E08D7" w:rsidRDefault="006E08D7" w:rsidP="006E08D7">
            <w:pPr>
              <w:adjustRightInd w:val="0"/>
              <w:snapToGrid w:val="0"/>
              <w:jc w:val="center"/>
              <w:rPr>
                <w:rFonts w:eastAsia="黑体"/>
                <w:sz w:val="24"/>
              </w:rPr>
            </w:pPr>
            <w:r w:rsidRPr="006E08D7">
              <w:rPr>
                <w:rFonts w:eastAsia="黑体"/>
                <w:sz w:val="24"/>
              </w:rPr>
              <w:t>轻工学部</w:t>
            </w:r>
            <w:r w:rsidRPr="006E08D7">
              <w:rPr>
                <w:rFonts w:eastAsia="黑体"/>
                <w:sz w:val="24"/>
              </w:rPr>
              <w:t>、</w:t>
            </w:r>
            <w:r w:rsidRPr="006E08D7">
              <w:rPr>
                <w:rFonts w:eastAsia="黑体"/>
                <w:sz w:val="24"/>
              </w:rPr>
              <w:t>生物</w:t>
            </w:r>
            <w:proofErr w:type="gramStart"/>
            <w:r w:rsidRPr="006E08D7">
              <w:rPr>
                <w:rFonts w:eastAsia="黑体"/>
                <w:sz w:val="24"/>
              </w:rPr>
              <w:t>基材料</w:t>
            </w:r>
            <w:proofErr w:type="gramEnd"/>
            <w:r w:rsidRPr="006E08D7">
              <w:rPr>
                <w:rFonts w:eastAsia="黑体"/>
                <w:sz w:val="24"/>
              </w:rPr>
              <w:t>与绿色造纸国家重点实验室</w:t>
            </w:r>
          </w:p>
        </w:tc>
      </w:tr>
      <w:tr w:rsidR="006E08D7" w:rsidRPr="006E08D7" w14:paraId="3C83A9E2" w14:textId="77777777" w:rsidTr="00575B6F">
        <w:trPr>
          <w:trHeight w:val="397"/>
          <w:jc w:val="center"/>
        </w:trPr>
        <w:tc>
          <w:tcPr>
            <w:tcW w:w="1701" w:type="dxa"/>
            <w:vMerge w:val="restart"/>
            <w:vAlign w:val="center"/>
          </w:tcPr>
          <w:p w14:paraId="796098EF" w14:textId="77777777" w:rsidR="006E08D7" w:rsidRPr="006E08D7" w:rsidRDefault="006E08D7" w:rsidP="006E08D7">
            <w:pPr>
              <w:adjustRightInd w:val="0"/>
              <w:snapToGrid w:val="0"/>
              <w:jc w:val="center"/>
              <w:rPr>
                <w:rFonts w:ascii="黑体" w:eastAsia="黑体" w:hAnsi="黑体" w:cs="黑体" w:hint="eastAsia"/>
                <w:bCs/>
                <w:color w:val="FF0000"/>
                <w:sz w:val="24"/>
              </w:rPr>
            </w:pPr>
            <w:r w:rsidRPr="006E08D7">
              <w:rPr>
                <w:rFonts w:ascii="黑体" w:eastAsia="黑体" w:hAnsi="黑体" w:cs="黑体" w:hint="eastAsia"/>
                <w:bCs/>
                <w:color w:val="000000"/>
                <w:sz w:val="24"/>
              </w:rPr>
              <w:t>课程名称</w:t>
            </w:r>
          </w:p>
        </w:tc>
        <w:tc>
          <w:tcPr>
            <w:tcW w:w="6804" w:type="dxa"/>
            <w:gridSpan w:val="3"/>
            <w:vAlign w:val="center"/>
          </w:tcPr>
          <w:p w14:paraId="09D7F2A0" w14:textId="589DA0BD" w:rsidR="006E08D7" w:rsidRPr="006E08D7" w:rsidRDefault="006E08D7" w:rsidP="006E08D7">
            <w:pPr>
              <w:adjustRightInd w:val="0"/>
              <w:snapToGrid w:val="0"/>
              <w:jc w:val="left"/>
              <w:rPr>
                <w:rFonts w:eastAsia="黑体"/>
                <w:sz w:val="24"/>
              </w:rPr>
            </w:pPr>
            <w:r w:rsidRPr="006E08D7">
              <w:rPr>
                <w:rFonts w:eastAsia="黑体"/>
                <w:sz w:val="24"/>
              </w:rPr>
              <w:t>（中文）轻化工程专业发展概论</w:t>
            </w:r>
          </w:p>
        </w:tc>
      </w:tr>
      <w:tr w:rsidR="006E08D7" w:rsidRPr="006E08D7" w14:paraId="23D9F316" w14:textId="77777777" w:rsidTr="00575B6F">
        <w:trPr>
          <w:trHeight w:val="397"/>
          <w:jc w:val="center"/>
        </w:trPr>
        <w:tc>
          <w:tcPr>
            <w:tcW w:w="1701" w:type="dxa"/>
            <w:vMerge/>
            <w:vAlign w:val="center"/>
          </w:tcPr>
          <w:p w14:paraId="22192110" w14:textId="77777777" w:rsidR="006E08D7" w:rsidRPr="006E08D7" w:rsidRDefault="006E08D7" w:rsidP="006E08D7">
            <w:pPr>
              <w:adjustRightInd w:val="0"/>
              <w:snapToGrid w:val="0"/>
              <w:jc w:val="center"/>
              <w:rPr>
                <w:rFonts w:ascii="黑体" w:eastAsia="黑体" w:hAnsi="黑体" w:cs="黑体" w:hint="eastAsia"/>
                <w:bCs/>
                <w:color w:val="FF0000"/>
                <w:sz w:val="24"/>
              </w:rPr>
            </w:pPr>
          </w:p>
        </w:tc>
        <w:tc>
          <w:tcPr>
            <w:tcW w:w="6804" w:type="dxa"/>
            <w:gridSpan w:val="3"/>
            <w:vAlign w:val="center"/>
          </w:tcPr>
          <w:p w14:paraId="3916341C" w14:textId="52B22303" w:rsidR="006E08D7" w:rsidRPr="006E08D7" w:rsidRDefault="006E08D7" w:rsidP="006E08D7">
            <w:pPr>
              <w:adjustRightInd w:val="0"/>
              <w:snapToGrid w:val="0"/>
              <w:jc w:val="left"/>
              <w:rPr>
                <w:rFonts w:eastAsia="黑体"/>
                <w:sz w:val="24"/>
              </w:rPr>
            </w:pPr>
            <w:r w:rsidRPr="006E08D7">
              <w:rPr>
                <w:rFonts w:eastAsia="黑体"/>
                <w:sz w:val="24"/>
              </w:rPr>
              <w:t>（英文）</w:t>
            </w:r>
            <w:r w:rsidRPr="006E08D7">
              <w:rPr>
                <w:rFonts w:eastAsia="黑体"/>
                <w:sz w:val="24"/>
              </w:rPr>
              <w:t>Review of technology development in light industry engineering</w:t>
            </w:r>
          </w:p>
        </w:tc>
      </w:tr>
      <w:tr w:rsidR="006E08D7" w:rsidRPr="006E08D7" w14:paraId="7458E6B9" w14:textId="77777777" w:rsidTr="00575B6F">
        <w:trPr>
          <w:trHeight w:val="397"/>
          <w:jc w:val="center"/>
        </w:trPr>
        <w:tc>
          <w:tcPr>
            <w:tcW w:w="1701" w:type="dxa"/>
            <w:vAlign w:val="center"/>
          </w:tcPr>
          <w:p w14:paraId="7B4F4F75" w14:textId="77777777" w:rsidR="006E08D7" w:rsidRPr="006E08D7" w:rsidRDefault="006E08D7" w:rsidP="006E08D7">
            <w:pPr>
              <w:adjustRightInd w:val="0"/>
              <w:snapToGrid w:val="0"/>
              <w:jc w:val="center"/>
              <w:rPr>
                <w:rFonts w:ascii="黑体" w:eastAsia="黑体" w:hAnsi="黑体" w:cs="黑体" w:hint="eastAsia"/>
                <w:bCs/>
                <w:sz w:val="24"/>
              </w:rPr>
            </w:pPr>
            <w:r w:rsidRPr="006E08D7">
              <w:rPr>
                <w:rFonts w:ascii="黑体" w:eastAsia="黑体" w:hAnsi="黑体" w:cs="黑体" w:hint="eastAsia"/>
                <w:bCs/>
                <w:sz w:val="24"/>
              </w:rPr>
              <w:t>课程性质</w:t>
            </w:r>
          </w:p>
        </w:tc>
        <w:tc>
          <w:tcPr>
            <w:tcW w:w="2268" w:type="dxa"/>
            <w:vAlign w:val="center"/>
          </w:tcPr>
          <w:p w14:paraId="2CA82BBF" w14:textId="08E0F4BB" w:rsidR="006E08D7" w:rsidRPr="006E08D7" w:rsidRDefault="006E08D7" w:rsidP="006E08D7">
            <w:pPr>
              <w:adjustRightInd w:val="0"/>
              <w:snapToGrid w:val="0"/>
              <w:jc w:val="center"/>
              <w:rPr>
                <w:rFonts w:eastAsia="黑体"/>
                <w:sz w:val="24"/>
              </w:rPr>
            </w:pPr>
            <w:r w:rsidRPr="006E08D7">
              <w:rPr>
                <w:rFonts w:eastAsia="黑体"/>
                <w:sz w:val="24"/>
              </w:rPr>
              <w:t>必修</w:t>
            </w:r>
          </w:p>
        </w:tc>
        <w:tc>
          <w:tcPr>
            <w:tcW w:w="1701" w:type="dxa"/>
            <w:vAlign w:val="center"/>
          </w:tcPr>
          <w:p w14:paraId="4AA31C1F" w14:textId="77777777" w:rsidR="006E08D7" w:rsidRPr="006E08D7" w:rsidRDefault="006E08D7" w:rsidP="006E08D7">
            <w:pPr>
              <w:adjustRightInd w:val="0"/>
              <w:snapToGrid w:val="0"/>
              <w:jc w:val="center"/>
              <w:rPr>
                <w:rFonts w:eastAsia="黑体"/>
                <w:sz w:val="24"/>
              </w:rPr>
            </w:pPr>
            <w:r w:rsidRPr="006E08D7">
              <w:rPr>
                <w:rFonts w:eastAsia="黑体"/>
                <w:sz w:val="24"/>
              </w:rPr>
              <w:t>考核类型</w:t>
            </w:r>
          </w:p>
        </w:tc>
        <w:tc>
          <w:tcPr>
            <w:tcW w:w="2835" w:type="dxa"/>
            <w:vAlign w:val="center"/>
          </w:tcPr>
          <w:p w14:paraId="6E7AB404" w14:textId="26ED7A69" w:rsidR="006E08D7" w:rsidRPr="006E08D7" w:rsidRDefault="006E08D7" w:rsidP="006E08D7">
            <w:pPr>
              <w:adjustRightInd w:val="0"/>
              <w:snapToGrid w:val="0"/>
              <w:jc w:val="center"/>
              <w:rPr>
                <w:rFonts w:eastAsia="黑体" w:hint="eastAsia"/>
                <w:sz w:val="24"/>
              </w:rPr>
            </w:pPr>
            <w:r w:rsidRPr="006E08D7">
              <w:rPr>
                <w:rFonts w:eastAsia="黑体"/>
                <w:sz w:val="24"/>
              </w:rPr>
              <w:t>考试</w:t>
            </w:r>
          </w:p>
        </w:tc>
      </w:tr>
      <w:tr w:rsidR="006E08D7" w:rsidRPr="006E08D7" w14:paraId="7DE757BC" w14:textId="77777777" w:rsidTr="00575B6F">
        <w:trPr>
          <w:trHeight w:val="397"/>
          <w:jc w:val="center"/>
        </w:trPr>
        <w:tc>
          <w:tcPr>
            <w:tcW w:w="1701" w:type="dxa"/>
            <w:vAlign w:val="center"/>
          </w:tcPr>
          <w:p w14:paraId="11984F5B" w14:textId="77777777" w:rsidR="006E08D7" w:rsidRPr="006E08D7" w:rsidRDefault="006E08D7" w:rsidP="006E08D7">
            <w:pPr>
              <w:adjustRightInd w:val="0"/>
              <w:snapToGrid w:val="0"/>
              <w:jc w:val="center"/>
              <w:rPr>
                <w:rFonts w:ascii="黑体" w:eastAsia="黑体" w:hAnsi="黑体" w:cs="黑体" w:hint="eastAsia"/>
                <w:bCs/>
                <w:sz w:val="24"/>
              </w:rPr>
            </w:pPr>
            <w:r w:rsidRPr="006E08D7">
              <w:rPr>
                <w:rFonts w:ascii="黑体" w:eastAsia="黑体" w:hAnsi="黑体" w:cs="黑体" w:hint="eastAsia"/>
                <w:bCs/>
                <w:sz w:val="24"/>
              </w:rPr>
              <w:t>课程学分</w:t>
            </w:r>
          </w:p>
        </w:tc>
        <w:tc>
          <w:tcPr>
            <w:tcW w:w="2268" w:type="dxa"/>
            <w:vAlign w:val="center"/>
          </w:tcPr>
          <w:p w14:paraId="1B290B2F" w14:textId="1C228141" w:rsidR="006E08D7" w:rsidRPr="006E08D7" w:rsidRDefault="006E08D7" w:rsidP="006E08D7">
            <w:pPr>
              <w:adjustRightInd w:val="0"/>
              <w:snapToGrid w:val="0"/>
              <w:jc w:val="center"/>
              <w:rPr>
                <w:rFonts w:eastAsia="黑体" w:hint="eastAsia"/>
                <w:sz w:val="24"/>
              </w:rPr>
            </w:pPr>
            <w:r>
              <w:rPr>
                <w:rFonts w:eastAsia="黑体" w:hint="eastAsia"/>
                <w:sz w:val="24"/>
              </w:rPr>
              <w:t>2</w:t>
            </w:r>
          </w:p>
        </w:tc>
        <w:tc>
          <w:tcPr>
            <w:tcW w:w="1701" w:type="dxa"/>
            <w:vAlign w:val="center"/>
          </w:tcPr>
          <w:p w14:paraId="109EDB99" w14:textId="77777777" w:rsidR="006E08D7" w:rsidRPr="006E08D7" w:rsidRDefault="006E08D7" w:rsidP="006E08D7">
            <w:pPr>
              <w:adjustRightInd w:val="0"/>
              <w:snapToGrid w:val="0"/>
              <w:jc w:val="center"/>
              <w:rPr>
                <w:rFonts w:eastAsia="黑体"/>
                <w:sz w:val="24"/>
              </w:rPr>
            </w:pPr>
            <w:r w:rsidRPr="006E08D7">
              <w:rPr>
                <w:rFonts w:eastAsia="黑体"/>
                <w:sz w:val="24"/>
              </w:rPr>
              <w:t>课程学时</w:t>
            </w:r>
          </w:p>
        </w:tc>
        <w:tc>
          <w:tcPr>
            <w:tcW w:w="2835" w:type="dxa"/>
            <w:vAlign w:val="center"/>
          </w:tcPr>
          <w:p w14:paraId="395B4809" w14:textId="237B306A" w:rsidR="006E08D7" w:rsidRPr="006E08D7" w:rsidRDefault="006E08D7" w:rsidP="006E08D7">
            <w:pPr>
              <w:adjustRightInd w:val="0"/>
              <w:snapToGrid w:val="0"/>
              <w:jc w:val="center"/>
              <w:rPr>
                <w:rFonts w:eastAsia="黑体" w:hint="eastAsia"/>
                <w:sz w:val="24"/>
              </w:rPr>
            </w:pPr>
            <w:r>
              <w:rPr>
                <w:rFonts w:eastAsia="黑体" w:hint="eastAsia"/>
                <w:sz w:val="24"/>
              </w:rPr>
              <w:t>32</w:t>
            </w:r>
          </w:p>
        </w:tc>
      </w:tr>
      <w:tr w:rsidR="006E08D7" w:rsidRPr="006E08D7" w14:paraId="5E8CA9E4" w14:textId="77777777" w:rsidTr="00E75A10">
        <w:trPr>
          <w:trHeight w:val="397"/>
          <w:jc w:val="center"/>
        </w:trPr>
        <w:tc>
          <w:tcPr>
            <w:tcW w:w="1701" w:type="dxa"/>
            <w:vAlign w:val="center"/>
          </w:tcPr>
          <w:p w14:paraId="2F1DB8AA" w14:textId="77777777" w:rsidR="006E08D7" w:rsidRPr="006E08D7" w:rsidRDefault="006E08D7" w:rsidP="006E08D7">
            <w:pPr>
              <w:adjustRightInd w:val="0"/>
              <w:snapToGrid w:val="0"/>
              <w:jc w:val="center"/>
              <w:rPr>
                <w:rFonts w:ascii="黑体" w:eastAsia="黑体" w:hAnsi="黑体" w:cs="黑体" w:hint="eastAsia"/>
                <w:bCs/>
                <w:sz w:val="24"/>
              </w:rPr>
            </w:pPr>
            <w:r w:rsidRPr="006E08D7">
              <w:rPr>
                <w:rFonts w:ascii="黑体" w:eastAsia="黑体" w:hAnsi="黑体" w:cs="黑体" w:hint="eastAsia"/>
                <w:bCs/>
                <w:sz w:val="24"/>
              </w:rPr>
              <w:t>课程类别</w:t>
            </w:r>
          </w:p>
        </w:tc>
        <w:tc>
          <w:tcPr>
            <w:tcW w:w="6804" w:type="dxa"/>
            <w:gridSpan w:val="3"/>
            <w:vAlign w:val="center"/>
          </w:tcPr>
          <w:p w14:paraId="224224DB" w14:textId="52AFF123" w:rsidR="006E08D7" w:rsidRPr="006E08D7" w:rsidRDefault="006E08D7" w:rsidP="006E08D7">
            <w:pPr>
              <w:adjustRightInd w:val="0"/>
              <w:snapToGrid w:val="0"/>
              <w:jc w:val="center"/>
              <w:rPr>
                <w:rFonts w:eastAsia="黑体"/>
                <w:sz w:val="24"/>
              </w:rPr>
            </w:pPr>
            <w:r w:rsidRPr="006E08D7">
              <w:rPr>
                <w:rFonts w:eastAsia="黑体"/>
                <w:sz w:val="24"/>
              </w:rPr>
              <w:t>专业基础</w:t>
            </w:r>
          </w:p>
        </w:tc>
      </w:tr>
      <w:tr w:rsidR="006E08D7" w:rsidRPr="006E08D7" w14:paraId="7AF8BE65" w14:textId="77777777" w:rsidTr="00E75A10">
        <w:trPr>
          <w:trHeight w:val="397"/>
          <w:jc w:val="center"/>
        </w:trPr>
        <w:tc>
          <w:tcPr>
            <w:tcW w:w="1701" w:type="dxa"/>
            <w:vAlign w:val="center"/>
          </w:tcPr>
          <w:p w14:paraId="555E82D8" w14:textId="77777777" w:rsidR="006E08D7" w:rsidRPr="006E08D7" w:rsidRDefault="006E08D7" w:rsidP="006E08D7">
            <w:pPr>
              <w:adjustRightInd w:val="0"/>
              <w:snapToGrid w:val="0"/>
              <w:jc w:val="center"/>
              <w:rPr>
                <w:rFonts w:ascii="黑体" w:eastAsia="黑体" w:hAnsi="黑体" w:cs="黑体" w:hint="eastAsia"/>
                <w:bCs/>
                <w:sz w:val="24"/>
              </w:rPr>
            </w:pPr>
            <w:r w:rsidRPr="006E08D7">
              <w:rPr>
                <w:rFonts w:ascii="黑体" w:eastAsia="黑体" w:hAnsi="黑体" w:cs="黑体" w:hint="eastAsia"/>
                <w:bCs/>
                <w:sz w:val="24"/>
              </w:rPr>
              <w:t>先修课程</w:t>
            </w:r>
          </w:p>
        </w:tc>
        <w:tc>
          <w:tcPr>
            <w:tcW w:w="6804" w:type="dxa"/>
            <w:gridSpan w:val="3"/>
            <w:vAlign w:val="center"/>
          </w:tcPr>
          <w:p w14:paraId="25CE6B57" w14:textId="7964290C" w:rsidR="006E08D7" w:rsidRPr="006E08D7" w:rsidRDefault="006E08D7" w:rsidP="006E08D7">
            <w:pPr>
              <w:adjustRightInd w:val="0"/>
              <w:snapToGrid w:val="0"/>
              <w:jc w:val="center"/>
              <w:rPr>
                <w:rFonts w:eastAsia="黑体"/>
                <w:sz w:val="24"/>
              </w:rPr>
            </w:pPr>
            <w:r w:rsidRPr="006E08D7">
              <w:rPr>
                <w:rFonts w:eastAsia="黑体" w:hint="eastAsia"/>
                <w:sz w:val="24"/>
              </w:rPr>
              <w:t>无机化学、有机化学、分析化学、物理化学、造纸植物资源化学、制浆原理与工程、造纸原理与工程</w:t>
            </w:r>
          </w:p>
        </w:tc>
      </w:tr>
      <w:tr w:rsidR="006E08D7" w:rsidRPr="006E08D7" w14:paraId="7ECF2CE0" w14:textId="77777777" w:rsidTr="00E75A10">
        <w:trPr>
          <w:trHeight w:val="397"/>
          <w:jc w:val="center"/>
        </w:trPr>
        <w:tc>
          <w:tcPr>
            <w:tcW w:w="1701" w:type="dxa"/>
            <w:vAlign w:val="center"/>
          </w:tcPr>
          <w:p w14:paraId="33AD2812" w14:textId="77777777" w:rsidR="006E08D7" w:rsidRPr="006E08D7" w:rsidRDefault="006E08D7" w:rsidP="006E08D7">
            <w:pPr>
              <w:adjustRightInd w:val="0"/>
              <w:snapToGrid w:val="0"/>
              <w:jc w:val="center"/>
              <w:rPr>
                <w:rFonts w:ascii="黑体" w:eastAsia="黑体" w:hAnsi="黑体" w:cs="黑体" w:hint="eastAsia"/>
                <w:bCs/>
                <w:sz w:val="24"/>
              </w:rPr>
            </w:pPr>
            <w:r w:rsidRPr="006E08D7">
              <w:rPr>
                <w:rFonts w:ascii="黑体" w:eastAsia="黑体" w:hAnsi="黑体" w:cs="黑体" w:hint="eastAsia"/>
                <w:bCs/>
                <w:sz w:val="24"/>
              </w:rPr>
              <w:t>适用专业（类）</w:t>
            </w:r>
          </w:p>
        </w:tc>
        <w:tc>
          <w:tcPr>
            <w:tcW w:w="6804" w:type="dxa"/>
            <w:gridSpan w:val="3"/>
            <w:vAlign w:val="center"/>
          </w:tcPr>
          <w:p w14:paraId="14E70C4A" w14:textId="61ED99A0" w:rsidR="006E08D7" w:rsidRPr="006E08D7" w:rsidRDefault="006E08D7" w:rsidP="006E08D7">
            <w:pPr>
              <w:adjustRightInd w:val="0"/>
              <w:snapToGrid w:val="0"/>
              <w:jc w:val="center"/>
              <w:rPr>
                <w:rFonts w:eastAsia="黑体" w:hint="eastAsia"/>
                <w:sz w:val="24"/>
              </w:rPr>
            </w:pPr>
            <w:r w:rsidRPr="006E08D7">
              <w:rPr>
                <w:rFonts w:eastAsia="黑体" w:hint="eastAsia"/>
                <w:sz w:val="24"/>
              </w:rPr>
              <w:t>轻化工程、林产化工</w:t>
            </w:r>
          </w:p>
        </w:tc>
      </w:tr>
    </w:tbl>
    <w:p w14:paraId="7A06B45C" w14:textId="70CAFAF9" w:rsidR="006E08D7" w:rsidRDefault="00E75A10" w:rsidP="006E08D7">
      <w:pPr>
        <w:spacing w:line="360" w:lineRule="exact"/>
        <w:rPr>
          <w:rFonts w:ascii="宋体" w:hAnsi="宋体"/>
          <w:szCs w:val="21"/>
        </w:rPr>
      </w:pPr>
      <w:r w:rsidRPr="00E75A10">
        <w:rPr>
          <w:rFonts w:ascii="黑体" w:eastAsia="黑体" w:hAnsi="黑体" w:cs="黑体" w:hint="eastAsia"/>
          <w:b/>
          <w:sz w:val="24"/>
        </w:rPr>
        <w:t>二、课程描述及</w:t>
      </w:r>
      <w:r w:rsidR="0022047A">
        <w:rPr>
          <w:rFonts w:ascii="黑体" w:eastAsia="黑体" w:hAnsi="黑体" w:cs="黑体" w:hint="eastAsia"/>
          <w:b/>
          <w:sz w:val="24"/>
        </w:rPr>
        <w:t>目标</w:t>
      </w:r>
    </w:p>
    <w:p w14:paraId="7AC2C612" w14:textId="77777777" w:rsidR="00E75A10" w:rsidRPr="00E75A10" w:rsidRDefault="00E75A10" w:rsidP="00E75A10">
      <w:pPr>
        <w:spacing w:line="360" w:lineRule="auto"/>
        <w:rPr>
          <w:rFonts w:ascii="仿宋_GB2312" w:eastAsia="仿宋_GB2312" w:hAnsi="仿宋_GB2312" w:cs="仿宋_GB2312" w:hint="eastAsia"/>
          <w:sz w:val="24"/>
        </w:rPr>
      </w:pPr>
      <w:r w:rsidRPr="00E75A10">
        <w:rPr>
          <w:rFonts w:ascii="仿宋_GB2312" w:eastAsia="仿宋_GB2312" w:hAnsi="仿宋_GB2312" w:cs="仿宋_GB2312" w:hint="eastAsia"/>
          <w:sz w:val="24"/>
        </w:rPr>
        <w:t>（一）课程简介</w:t>
      </w:r>
    </w:p>
    <w:p w14:paraId="6E83B969" w14:textId="77777777" w:rsidR="006E08D7" w:rsidRDefault="006E08D7" w:rsidP="00E75A10">
      <w:pPr>
        <w:spacing w:line="360" w:lineRule="exact"/>
        <w:ind w:firstLineChars="200" w:firstLine="480"/>
        <w:rPr>
          <w:rFonts w:ascii="仿宋_GB2312" w:eastAsia="仿宋_GB2312" w:hAnsi="仿宋_GB2312" w:cs="仿宋_GB2312"/>
          <w:sz w:val="24"/>
        </w:rPr>
      </w:pPr>
      <w:r w:rsidRPr="00E75A10">
        <w:rPr>
          <w:rFonts w:ascii="仿宋_GB2312" w:eastAsia="仿宋_GB2312" w:hAnsi="仿宋_GB2312" w:cs="仿宋_GB2312" w:hint="eastAsia"/>
          <w:sz w:val="24"/>
        </w:rPr>
        <w:t>本课程为轻化工程专业（制浆造纸工程方向）学生选修的专业课程。通过学习速生材制浆造纸过程的基本概念、生产技术及原理，使学生全面掌握速生材制浆造纸生产工艺。通过学习纸浆绿色漂白技术，掌握纸浆漂白的氯漂时代，了解纸浆漂白的基本发展方向，掌握二氧化氯漂白反应动力学及降低AOX生成的漂白新技术，掌握生物</w:t>
      </w:r>
      <w:proofErr w:type="gramStart"/>
      <w:r w:rsidRPr="00E75A10">
        <w:rPr>
          <w:rFonts w:ascii="仿宋_GB2312" w:eastAsia="仿宋_GB2312" w:hAnsi="仿宋_GB2312" w:cs="仿宋_GB2312" w:hint="eastAsia"/>
          <w:sz w:val="24"/>
        </w:rPr>
        <w:t>酶用于</w:t>
      </w:r>
      <w:proofErr w:type="gramEnd"/>
      <w:r w:rsidRPr="00E75A10">
        <w:rPr>
          <w:rFonts w:ascii="仿宋_GB2312" w:eastAsia="仿宋_GB2312" w:hAnsi="仿宋_GB2312" w:cs="仿宋_GB2312" w:hint="eastAsia"/>
          <w:sz w:val="24"/>
        </w:rPr>
        <w:t>纸浆漂白预处理，生物酶对纸浆纤维的改性机理和应用效果，掌握生物技术用于纸浆漂白的技术前沿点，掌握电化学技术用于纸浆漂白的原理，清晰电化学介体脱木素的基本原理及科研热点，进一步纵深拓宽纸浆漂白领域的相关前沿知识。通过学习废纸纤维制浆技术，使学生掌握废纸制浆过程的基本概念、基本理论及其主要工艺，要求学生经过一阶段的熟悉后，能独立从事废纸制浆厂的技术管理、工艺设计以及相应的教学和科研工作。通过学习天然高分子改性材料，使学生掌握天然高分子材料的种类及其功能性改性及其应用领域。</w:t>
      </w:r>
    </w:p>
    <w:p w14:paraId="2D460611" w14:textId="77777777" w:rsidR="00E75A10" w:rsidRDefault="00E75A10" w:rsidP="00E75A10">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（二）教学目标</w:t>
      </w:r>
    </w:p>
    <w:p w14:paraId="7950274F" w14:textId="77777777" w:rsidR="0022047A" w:rsidRPr="0022047A" w:rsidRDefault="0022047A" w:rsidP="0022047A">
      <w:pPr>
        <w:spacing w:line="360" w:lineRule="exact"/>
        <w:ind w:firstLineChars="200" w:firstLine="480"/>
        <w:rPr>
          <w:rFonts w:ascii="仿宋_GB2312" w:eastAsia="仿宋_GB2312" w:hAnsi="仿宋_GB2312" w:cs="仿宋_GB2312" w:hint="eastAsia"/>
          <w:sz w:val="24"/>
        </w:rPr>
      </w:pPr>
      <w:r w:rsidRPr="0022047A">
        <w:rPr>
          <w:rFonts w:ascii="仿宋_GB2312" w:eastAsia="仿宋_GB2312" w:hAnsi="仿宋_GB2312" w:cs="仿宋_GB2312"/>
          <w:sz w:val="24"/>
        </w:rPr>
        <w:t>本课程旨在通过全面、系统的教学内容和多样化的教学方法，提升学生的专业素养、创新能力和社会责任感，为培养具有创新精神和实践能力的轻化工程专</w:t>
      </w:r>
      <w:r w:rsidRPr="0022047A">
        <w:rPr>
          <w:rFonts w:ascii="仿宋_GB2312" w:eastAsia="仿宋_GB2312" w:hAnsi="仿宋_GB2312" w:cs="仿宋_GB2312"/>
          <w:sz w:val="24"/>
        </w:rPr>
        <w:lastRenderedPageBreak/>
        <w:t>业人才奠定坚实基础。</w:t>
      </w:r>
      <w:r w:rsidRPr="0022047A">
        <w:rPr>
          <w:rFonts w:ascii="仿宋_GB2312" w:eastAsia="仿宋_GB2312" w:hAnsi="仿宋_GB2312" w:cs="仿宋_GB2312" w:hint="eastAsia"/>
          <w:sz w:val="24"/>
        </w:rPr>
        <w:t>掌握轻化工程专业核心知识体系：学生应能够系统掌握轻化工程的基本原理、工艺流程、关键技术及材料科学等相关知识，形成扎实的专业理论基础。通过课程学习，学生能够理解轻化产品在生产、加工、应用及环保等方面的基本原理和技术要求，为后续的专业课程学习和实践工作奠定坚实基础。</w:t>
      </w:r>
    </w:p>
    <w:p w14:paraId="5C6D85A9" w14:textId="75E5C1D9" w:rsidR="0022047A" w:rsidRPr="0022047A" w:rsidRDefault="0022047A" w:rsidP="0022047A">
      <w:pPr>
        <w:spacing w:line="360" w:lineRule="exact"/>
        <w:rPr>
          <w:rFonts w:ascii="仿宋_GB2312" w:eastAsia="仿宋_GB2312" w:hAnsi="仿宋_GB2312" w:cs="仿宋_GB2312" w:hint="eastAsia"/>
          <w:sz w:val="24"/>
        </w:rPr>
      </w:pPr>
      <w:r w:rsidRPr="0022047A">
        <w:rPr>
          <w:rFonts w:ascii="仿宋_GB2312" w:eastAsia="仿宋_GB2312" w:hAnsi="仿宋_GB2312" w:cs="仿宋_GB2312" w:hint="eastAsia"/>
          <w:sz w:val="24"/>
        </w:rPr>
        <w:t>提升问题解决与创新能力：课程将注重培养学生的问题意识和创新思维，通过案例分析、小组讨论等形式，引导学生运用所学知识解决实际问题。学生应能够针对轻化工程领域的具体问题，提出创新性的解决方案，并在实践中不断优化和完善。增强跨学科融合与应用能力：轻化工程是一个涉及多学科交叉的领域。本课程将引导学生了解并融合化学、物理、材料科学、环境科学等相关学科的知识，提升学生的跨学科整合能力和实践应用能力。学生应能够运用多学科知识，综合分析并解决轻化工程中的复杂问题。培养可持续发展意识与责任感：在轻化工程领域，环保与可持续发展至关重要。本课程将重点培养学生的环保意识和社会责任感，使学生认识到轻化工程在推动社会经济发展的同时，也需关注环境保护和可持续发展。学生应能够积极倡导和实践绿色生产，为构建和谐社会贡献力量。</w:t>
      </w:r>
    </w:p>
    <w:p w14:paraId="7344B0F8" w14:textId="70AD9B74" w:rsidR="00E75A10" w:rsidRDefault="0022047A" w:rsidP="0022047A">
      <w:pPr>
        <w:spacing w:line="360" w:lineRule="exact"/>
        <w:rPr>
          <w:rFonts w:ascii="仿宋_GB2312" w:eastAsia="仿宋_GB2312" w:hAnsi="仿宋_GB2312" w:cs="仿宋_GB2312"/>
          <w:sz w:val="24"/>
        </w:rPr>
      </w:pPr>
      <w:r w:rsidRPr="0022047A">
        <w:rPr>
          <w:rFonts w:ascii="仿宋_GB2312" w:eastAsia="仿宋_GB2312" w:hAnsi="仿宋_GB2312" w:cs="仿宋_GB2312" w:hint="eastAsia"/>
          <w:sz w:val="24"/>
        </w:rPr>
        <w:t>实现知识迁移与认知转变：通过本课程的学习，学生应能够将所学知识迁移到相关领域或实际问题中，实现知识的有效应用。同时，学生应能够深刻认识到轻化工程专业在社会发展中的重要地位和作用，从而转变对专业的认知态度，增强对专业的热爱和归属感。</w:t>
      </w:r>
    </w:p>
    <w:p w14:paraId="5CEFD110" w14:textId="6E0F43DB" w:rsidR="0022047A" w:rsidRDefault="0022047A" w:rsidP="0022047A">
      <w:pPr>
        <w:spacing w:line="360" w:lineRule="exact"/>
        <w:ind w:firstLineChars="200" w:firstLine="480"/>
        <w:rPr>
          <w:rFonts w:ascii="仿宋_GB2312" w:eastAsia="仿宋_GB2312" w:hAnsi="仿宋_GB2312" w:cs="仿宋_GB2312"/>
          <w:sz w:val="24"/>
        </w:rPr>
      </w:pPr>
      <w:r w:rsidRPr="0022047A">
        <w:rPr>
          <w:rFonts w:ascii="仿宋_GB2312" w:eastAsia="仿宋_GB2312" w:hAnsi="仿宋_GB2312" w:cs="仿宋_GB2312" w:hint="eastAsia"/>
          <w:sz w:val="24"/>
        </w:rPr>
        <w:t>通过本课程的学习，学生不仅能够获得轻化工程领域的基本知识和技能，还能在思维方式、实践能力、可持续发展观念以及职业道德等方面得到全面提升，为未来的职业生涯奠定坚实的基础。</w:t>
      </w:r>
    </w:p>
    <w:p w14:paraId="6B3FD023" w14:textId="29C9BB83" w:rsidR="0022047A" w:rsidRDefault="0022047A" w:rsidP="0022047A">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课程目标1：</w:t>
      </w:r>
      <w:r w:rsidRPr="0022047A">
        <w:rPr>
          <w:rFonts w:ascii="仿宋_GB2312" w:eastAsia="仿宋_GB2312" w:hAnsi="仿宋_GB2312" w:cs="仿宋_GB2312" w:hint="eastAsia"/>
          <w:sz w:val="24"/>
        </w:rPr>
        <w:t>建立专业认知框架</w:t>
      </w:r>
      <w:r>
        <w:rPr>
          <w:rFonts w:ascii="仿宋_GB2312" w:eastAsia="仿宋_GB2312" w:hAnsi="仿宋_GB2312" w:cs="仿宋_GB2312" w:hint="eastAsia"/>
          <w:sz w:val="24"/>
        </w:rPr>
        <w:t>：</w:t>
      </w:r>
      <w:r w:rsidRPr="0022047A">
        <w:rPr>
          <w:rFonts w:ascii="仿宋_GB2312" w:eastAsia="仿宋_GB2312" w:hAnsi="仿宋_GB2312" w:cs="仿宋_GB2312" w:hint="eastAsia"/>
          <w:sz w:val="24"/>
        </w:rPr>
        <w:t>引导学生初步了解轻化工程的基本概念、发展历程、应用领域及其在现代社会中的重要地位。通过讲解专业背景与行业现状，激发学生对轻化工程专业的兴趣与好奇心。</w:t>
      </w:r>
    </w:p>
    <w:p w14:paraId="3DFFDBDB" w14:textId="06042020" w:rsidR="0022047A" w:rsidRPr="00586687" w:rsidRDefault="0022047A" w:rsidP="0022047A">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课程目标</w:t>
      </w:r>
      <w:r>
        <w:rPr>
          <w:rFonts w:ascii="仿宋_GB2312" w:eastAsia="仿宋_GB2312" w:hAnsi="仿宋_GB2312" w:cs="仿宋_GB2312" w:hint="eastAsia"/>
          <w:sz w:val="24"/>
        </w:rPr>
        <w:t>2</w:t>
      </w:r>
      <w:r>
        <w:rPr>
          <w:rFonts w:ascii="仿宋_GB2312" w:eastAsia="仿宋_GB2312" w:hAnsi="仿宋_GB2312" w:cs="仿宋_GB2312" w:hint="eastAsia"/>
          <w:sz w:val="24"/>
        </w:rPr>
        <w:t>：</w:t>
      </w:r>
      <w:r w:rsidR="00586687" w:rsidRPr="00586687">
        <w:rPr>
          <w:rFonts w:ascii="仿宋_GB2312" w:eastAsia="仿宋_GB2312" w:hAnsi="仿宋_GB2312" w:cs="仿宋_GB2312"/>
          <w:sz w:val="24"/>
        </w:rPr>
        <w:t>掌握核心知识体系：</w:t>
      </w:r>
      <w:r w:rsidR="00586687" w:rsidRPr="00586687">
        <w:rPr>
          <w:rFonts w:ascii="仿宋_GB2312" w:eastAsia="仿宋_GB2312" w:hAnsi="仿宋_GB2312" w:cs="仿宋_GB2312" w:hint="eastAsia"/>
          <w:sz w:val="24"/>
        </w:rPr>
        <w:t>系统介绍轻化工程涉及的关键技术、工艺流程、材料科学及环保法规等基础知识。帮助学生构建轻化工程领域的专业知识框架，为后续专业课程的学习打下坚实基础。</w:t>
      </w:r>
    </w:p>
    <w:p w14:paraId="1BA23CB9" w14:textId="258D8C77" w:rsidR="0022047A" w:rsidRPr="00E75A10" w:rsidRDefault="0022047A" w:rsidP="00586687">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课程目标</w:t>
      </w:r>
      <w:r>
        <w:rPr>
          <w:rFonts w:ascii="仿宋_GB2312" w:eastAsia="仿宋_GB2312" w:hAnsi="仿宋_GB2312" w:cs="仿宋_GB2312" w:hint="eastAsia"/>
          <w:sz w:val="24"/>
        </w:rPr>
        <w:t>3</w:t>
      </w:r>
      <w:r>
        <w:rPr>
          <w:rFonts w:ascii="仿宋_GB2312" w:eastAsia="仿宋_GB2312" w:hAnsi="仿宋_GB2312" w:cs="仿宋_GB2312" w:hint="eastAsia"/>
          <w:sz w:val="24"/>
        </w:rPr>
        <w:t>：</w:t>
      </w:r>
      <w:r w:rsidR="00586687" w:rsidRPr="00586687">
        <w:rPr>
          <w:rFonts w:ascii="仿宋_GB2312" w:eastAsia="仿宋_GB2312" w:hAnsi="仿宋_GB2312" w:cs="仿宋_GB2312" w:hint="eastAsia"/>
          <w:sz w:val="24"/>
        </w:rPr>
        <w:t>培养跨学科思维：强调轻化工程与其他学科（如化学、物理、材料科学、环境科学等）的交叉融合。鼓励学生运用跨学科知识解决轻化工程中的实际问题，培养其综合分析与创新能力。</w:t>
      </w:r>
    </w:p>
    <w:p w14:paraId="3A0048B8" w14:textId="4A74CBC5" w:rsidR="0022047A" w:rsidRPr="00E75A10" w:rsidRDefault="0022047A" w:rsidP="0022047A">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课程目标</w:t>
      </w:r>
      <w:r>
        <w:rPr>
          <w:rFonts w:ascii="仿宋_GB2312" w:eastAsia="仿宋_GB2312" w:hAnsi="仿宋_GB2312" w:cs="仿宋_GB2312" w:hint="eastAsia"/>
          <w:sz w:val="24"/>
        </w:rPr>
        <w:t>4</w:t>
      </w:r>
      <w:r>
        <w:rPr>
          <w:rFonts w:ascii="仿宋_GB2312" w:eastAsia="仿宋_GB2312" w:hAnsi="仿宋_GB2312" w:cs="仿宋_GB2312" w:hint="eastAsia"/>
          <w:sz w:val="24"/>
        </w:rPr>
        <w:t>：</w:t>
      </w:r>
      <w:r w:rsidR="00586687" w:rsidRPr="00586687">
        <w:rPr>
          <w:rFonts w:ascii="仿宋_GB2312" w:eastAsia="仿宋_GB2312" w:hAnsi="仿宋_GB2312" w:cs="仿宋_GB2312" w:hint="eastAsia"/>
          <w:sz w:val="24"/>
        </w:rPr>
        <w:t>树立可持续发展观念：强调轻化工程在推动经济社会发展的同时，必须注重环境保护和可持续发展。培养学生形成绿色生产、节能减排的环保意识，为未来职业生涯中的可持续发展奠定基础。</w:t>
      </w:r>
    </w:p>
    <w:p w14:paraId="37F28792" w14:textId="593D67FB" w:rsidR="0022047A" w:rsidRDefault="0022047A" w:rsidP="0022047A">
      <w:pPr>
        <w:spacing w:line="360" w:lineRule="exact"/>
        <w:rPr>
          <w:rFonts w:ascii="仿宋_GB2312" w:eastAsia="仿宋_GB2312" w:hAnsi="仿宋_GB2312" w:cs="仿宋_GB2312"/>
          <w:sz w:val="24"/>
        </w:rPr>
      </w:pPr>
      <w:bookmarkStart w:id="1" w:name="OLE_LINK2"/>
      <w:r>
        <w:rPr>
          <w:rFonts w:ascii="仿宋_GB2312" w:eastAsia="仿宋_GB2312" w:hAnsi="仿宋_GB2312" w:cs="仿宋_GB2312" w:hint="eastAsia"/>
          <w:sz w:val="24"/>
        </w:rPr>
        <w:t>课程目标</w:t>
      </w:r>
      <w:r>
        <w:rPr>
          <w:rFonts w:ascii="仿宋_GB2312" w:eastAsia="仿宋_GB2312" w:hAnsi="仿宋_GB2312" w:cs="仿宋_GB2312" w:hint="eastAsia"/>
          <w:sz w:val="24"/>
        </w:rPr>
        <w:t>5</w:t>
      </w:r>
      <w:r>
        <w:rPr>
          <w:rFonts w:ascii="仿宋_GB2312" w:eastAsia="仿宋_GB2312" w:hAnsi="仿宋_GB2312" w:cs="仿宋_GB2312" w:hint="eastAsia"/>
          <w:sz w:val="24"/>
        </w:rPr>
        <w:t>：</w:t>
      </w:r>
      <w:r w:rsidR="00586687" w:rsidRPr="00586687">
        <w:rPr>
          <w:rFonts w:ascii="仿宋_GB2312" w:eastAsia="仿宋_GB2312" w:hAnsi="仿宋_GB2312" w:cs="仿宋_GB2312" w:hint="eastAsia"/>
          <w:sz w:val="24"/>
        </w:rPr>
        <w:t>培养职业道德与社会责任感：强调作为轻化工程专业人才应具备的职业操守和社会责任感。引导学生关注行业动态，了解政策法规，为成为有担当、有作为的轻化工程师而努力。</w:t>
      </w:r>
    </w:p>
    <w:p w14:paraId="002B9D23" w14:textId="77777777" w:rsidR="00586687" w:rsidRDefault="00586687" w:rsidP="0022047A">
      <w:pPr>
        <w:spacing w:line="360" w:lineRule="exact"/>
        <w:rPr>
          <w:rFonts w:ascii="仿宋_GB2312" w:eastAsia="仿宋_GB2312" w:hAnsi="仿宋_GB2312" w:cs="仿宋_GB2312"/>
          <w:sz w:val="24"/>
        </w:rPr>
      </w:pPr>
    </w:p>
    <w:p w14:paraId="0FE89BA6" w14:textId="77777777" w:rsidR="00586687" w:rsidRPr="00E75A10" w:rsidRDefault="00586687" w:rsidP="0022047A">
      <w:pPr>
        <w:spacing w:line="360" w:lineRule="exact"/>
        <w:rPr>
          <w:rFonts w:ascii="仿宋_GB2312" w:eastAsia="仿宋_GB2312" w:hAnsi="仿宋_GB2312" w:cs="仿宋_GB2312" w:hint="eastAsia"/>
          <w:sz w:val="24"/>
        </w:rPr>
      </w:pPr>
    </w:p>
    <w:bookmarkEnd w:id="1"/>
    <w:p w14:paraId="74372737" w14:textId="40B8C68D" w:rsidR="00586687" w:rsidRDefault="00586687" w:rsidP="00586687">
      <w:pPr>
        <w:spacing w:line="360" w:lineRule="auto"/>
        <w:ind w:firstLineChars="200" w:firstLine="480"/>
        <w:rPr>
          <w:rFonts w:ascii="黑体" w:eastAsia="黑体" w:hAnsi="黑体" w:cs="黑体"/>
          <w:bCs/>
          <w:sz w:val="24"/>
        </w:rPr>
      </w:pPr>
      <w:r w:rsidRPr="00586687">
        <w:rPr>
          <w:rFonts w:ascii="黑体" w:eastAsia="黑体" w:hAnsi="黑体" w:cs="黑体" w:hint="eastAsia"/>
          <w:bCs/>
          <w:sz w:val="24"/>
        </w:rPr>
        <w:lastRenderedPageBreak/>
        <w:t>三、课程目标对毕业要求的支撑关系</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69"/>
        <w:gridCol w:w="1701"/>
        <w:gridCol w:w="1134"/>
      </w:tblGrid>
      <w:tr w:rsidR="00545EB4" w:rsidRPr="00545EB4" w14:paraId="47495DF3" w14:textId="77777777" w:rsidTr="00575B6F">
        <w:trPr>
          <w:trHeight w:val="397"/>
          <w:tblHeader/>
          <w:jc w:val="center"/>
        </w:trPr>
        <w:tc>
          <w:tcPr>
            <w:tcW w:w="5669" w:type="dxa"/>
            <w:tcMar>
              <w:top w:w="57" w:type="dxa"/>
              <w:bottom w:w="57" w:type="dxa"/>
            </w:tcMar>
            <w:vAlign w:val="center"/>
          </w:tcPr>
          <w:p w14:paraId="4BE2FEC1" w14:textId="77777777" w:rsidR="00545EB4" w:rsidRPr="00545EB4" w:rsidRDefault="00545EB4" w:rsidP="00545EB4">
            <w:pPr>
              <w:jc w:val="center"/>
              <w:rPr>
                <w:rFonts w:ascii="黑体" w:eastAsia="黑体" w:hAnsi="黑体" w:cs="黑体" w:hint="eastAsia"/>
                <w:b/>
                <w:sz w:val="24"/>
              </w:rPr>
            </w:pPr>
            <w:bookmarkStart w:id="2" w:name="OLE_LINK3"/>
            <w:r w:rsidRPr="00545EB4">
              <w:rPr>
                <w:rFonts w:ascii="黑体" w:eastAsia="黑体" w:hAnsi="黑体" w:cs="黑体" w:hint="eastAsia"/>
                <w:b/>
                <w:sz w:val="24"/>
              </w:rPr>
              <w:t>毕业要求指标点</w:t>
            </w:r>
            <w:bookmarkEnd w:id="2"/>
          </w:p>
        </w:tc>
        <w:tc>
          <w:tcPr>
            <w:tcW w:w="1701" w:type="dxa"/>
            <w:tcMar>
              <w:top w:w="57" w:type="dxa"/>
              <w:bottom w:w="57" w:type="dxa"/>
            </w:tcMar>
            <w:vAlign w:val="center"/>
          </w:tcPr>
          <w:p w14:paraId="5E5404C2" w14:textId="77777777" w:rsidR="00545EB4" w:rsidRPr="00545EB4" w:rsidRDefault="00545EB4" w:rsidP="00545EB4">
            <w:pPr>
              <w:jc w:val="center"/>
              <w:rPr>
                <w:rFonts w:ascii="黑体" w:eastAsia="黑体" w:hAnsi="黑体" w:cs="黑体" w:hint="eastAsia"/>
                <w:b/>
                <w:sz w:val="24"/>
              </w:rPr>
            </w:pPr>
            <w:r w:rsidRPr="00545EB4">
              <w:rPr>
                <w:rFonts w:ascii="黑体" w:eastAsia="黑体" w:hAnsi="黑体" w:cs="黑体" w:hint="eastAsia"/>
                <w:b/>
                <w:sz w:val="24"/>
              </w:rPr>
              <w:t>课程目标</w:t>
            </w:r>
          </w:p>
        </w:tc>
        <w:tc>
          <w:tcPr>
            <w:tcW w:w="1134" w:type="dxa"/>
            <w:tcMar>
              <w:top w:w="57" w:type="dxa"/>
              <w:bottom w:w="57" w:type="dxa"/>
            </w:tcMar>
            <w:vAlign w:val="center"/>
          </w:tcPr>
          <w:p w14:paraId="58476DBA" w14:textId="77777777" w:rsidR="00545EB4" w:rsidRPr="00545EB4" w:rsidRDefault="00545EB4" w:rsidP="00545EB4">
            <w:pPr>
              <w:jc w:val="center"/>
              <w:rPr>
                <w:rFonts w:ascii="黑体" w:eastAsia="黑体" w:hAnsi="黑体" w:cs="黑体" w:hint="eastAsia"/>
                <w:b/>
                <w:sz w:val="24"/>
              </w:rPr>
            </w:pPr>
            <w:r w:rsidRPr="00545EB4">
              <w:rPr>
                <w:rFonts w:ascii="黑体" w:eastAsia="黑体" w:hAnsi="黑体" w:cs="黑体" w:hint="eastAsia"/>
                <w:b/>
                <w:sz w:val="24"/>
              </w:rPr>
              <w:t>权重</w:t>
            </w:r>
          </w:p>
        </w:tc>
      </w:tr>
      <w:tr w:rsidR="00545EB4" w:rsidRPr="00545EB4" w14:paraId="29BA643F" w14:textId="77777777" w:rsidTr="00575B6F">
        <w:trPr>
          <w:trHeight w:val="397"/>
          <w:jc w:val="center"/>
        </w:trPr>
        <w:tc>
          <w:tcPr>
            <w:tcW w:w="5669" w:type="dxa"/>
            <w:tcMar>
              <w:top w:w="57" w:type="dxa"/>
              <w:bottom w:w="57" w:type="dxa"/>
            </w:tcMar>
            <w:vAlign w:val="center"/>
          </w:tcPr>
          <w:p w14:paraId="64A603E6" w14:textId="2E557FA8" w:rsidR="00545EB4" w:rsidRPr="00545EB4" w:rsidRDefault="00545EB4" w:rsidP="00545EB4">
            <w:pPr>
              <w:spacing w:line="360" w:lineRule="auto"/>
              <w:ind w:firstLineChars="200" w:firstLine="420"/>
              <w:jc w:val="left"/>
              <w:rPr>
                <w:rFonts w:ascii="仿宋_GB2312" w:eastAsia="仿宋_GB2312" w:hAnsi="仿宋_GB2312" w:cs="仿宋_GB2312" w:hint="eastAsia"/>
                <w:szCs w:val="21"/>
              </w:rPr>
            </w:pPr>
            <w:r w:rsidRPr="00545EB4">
              <w:rPr>
                <w:rFonts w:ascii="仿宋_GB2312" w:eastAsia="仿宋_GB2312" w:hAnsi="仿宋_GB2312" w:cs="仿宋_GB2312" w:hint="eastAsia"/>
                <w:szCs w:val="21"/>
              </w:rPr>
              <w:t>1-1：</w:t>
            </w:r>
            <w:r w:rsidR="00F97BEE" w:rsidRPr="00F97BEE">
              <w:rPr>
                <w:rFonts w:ascii="仿宋_GB2312" w:eastAsia="仿宋_GB2312" w:hAnsi="仿宋_GB2312" w:cs="仿宋_GB2312" w:hint="eastAsia"/>
                <w:szCs w:val="21"/>
              </w:rPr>
              <w:t>知识掌握程度</w:t>
            </w:r>
          </w:p>
        </w:tc>
        <w:tc>
          <w:tcPr>
            <w:tcW w:w="1701" w:type="dxa"/>
            <w:tcMar>
              <w:top w:w="57" w:type="dxa"/>
              <w:bottom w:w="57" w:type="dxa"/>
            </w:tcMar>
            <w:vAlign w:val="center"/>
          </w:tcPr>
          <w:p w14:paraId="4FF0797A" w14:textId="77777777" w:rsidR="00545EB4" w:rsidRPr="00545EB4" w:rsidRDefault="00545EB4" w:rsidP="00545EB4">
            <w:pPr>
              <w:spacing w:line="360" w:lineRule="auto"/>
              <w:rPr>
                <w:rFonts w:ascii="仿宋_GB2312" w:eastAsia="仿宋_GB2312" w:hAnsi="仿宋_GB2312" w:cs="仿宋_GB2312" w:hint="eastAsia"/>
                <w:szCs w:val="21"/>
              </w:rPr>
            </w:pPr>
            <w:r w:rsidRPr="00545EB4">
              <w:rPr>
                <w:rFonts w:ascii="仿宋_GB2312" w:eastAsia="仿宋_GB2312" w:hAnsi="仿宋_GB2312" w:cs="仿宋_GB2312" w:hint="eastAsia"/>
                <w:szCs w:val="21"/>
              </w:rPr>
              <w:t>课程目标1</w:t>
            </w:r>
          </w:p>
        </w:tc>
        <w:tc>
          <w:tcPr>
            <w:tcW w:w="1134" w:type="dxa"/>
            <w:tcMar>
              <w:top w:w="57" w:type="dxa"/>
              <w:bottom w:w="57" w:type="dxa"/>
            </w:tcMar>
            <w:vAlign w:val="center"/>
          </w:tcPr>
          <w:p w14:paraId="57711EE0" w14:textId="4442866B" w:rsidR="00545EB4" w:rsidRPr="00545EB4" w:rsidRDefault="00F97BEE" w:rsidP="00545EB4">
            <w:pPr>
              <w:jc w:val="center"/>
              <w:rPr>
                <w:rFonts w:ascii="仿宋_GB2312" w:eastAsia="仿宋_GB2312" w:hAnsi="仿宋_GB2312" w:cs="仿宋_GB2312" w:hint="eastAsia"/>
                <w:szCs w:val="21"/>
              </w:rPr>
            </w:pPr>
            <w:r w:rsidRPr="00F97BEE">
              <w:rPr>
                <w:rFonts w:ascii="仿宋_GB2312" w:eastAsia="仿宋_GB2312" w:hAnsi="仿宋_GB2312" w:cs="仿宋_GB2312" w:hint="eastAsia"/>
                <w:szCs w:val="21"/>
              </w:rPr>
              <w:t>20%</w:t>
            </w:r>
          </w:p>
        </w:tc>
      </w:tr>
      <w:tr w:rsidR="00F97BEE" w:rsidRPr="00545EB4" w14:paraId="26164D33" w14:textId="77777777" w:rsidTr="00575B6F">
        <w:trPr>
          <w:trHeight w:val="397"/>
          <w:jc w:val="center"/>
        </w:trPr>
        <w:tc>
          <w:tcPr>
            <w:tcW w:w="5669" w:type="dxa"/>
            <w:tcMar>
              <w:top w:w="57" w:type="dxa"/>
              <w:bottom w:w="57" w:type="dxa"/>
            </w:tcMar>
            <w:vAlign w:val="center"/>
          </w:tcPr>
          <w:p w14:paraId="6EA49BCD" w14:textId="313979A1" w:rsidR="00F97BEE" w:rsidRPr="00545EB4" w:rsidRDefault="00F97BEE" w:rsidP="00F97BEE">
            <w:pPr>
              <w:spacing w:line="360" w:lineRule="auto"/>
              <w:ind w:firstLineChars="200" w:firstLine="420"/>
              <w:jc w:val="left"/>
              <w:rPr>
                <w:rFonts w:ascii="仿宋_GB2312" w:eastAsia="仿宋_GB2312" w:hAnsi="仿宋_GB2312" w:cs="仿宋_GB2312" w:hint="eastAsia"/>
                <w:szCs w:val="21"/>
              </w:rPr>
            </w:pPr>
            <w:r w:rsidRPr="00545EB4">
              <w:rPr>
                <w:rFonts w:ascii="仿宋_GB2312" w:eastAsia="仿宋_GB2312" w:hAnsi="仿宋_GB2312" w:cs="仿宋_GB2312" w:hint="eastAsia"/>
                <w:szCs w:val="21"/>
              </w:rPr>
              <w:t>2-3：</w:t>
            </w:r>
            <w:r w:rsidRPr="00F97BEE">
              <w:rPr>
                <w:rFonts w:ascii="仿宋_GB2312" w:eastAsia="仿宋_GB2312" w:hAnsi="仿宋_GB2312" w:cs="仿宋_GB2312" w:hint="eastAsia"/>
                <w:szCs w:val="21"/>
              </w:rPr>
              <w:t>技能运用能力</w:t>
            </w:r>
          </w:p>
        </w:tc>
        <w:tc>
          <w:tcPr>
            <w:tcW w:w="1701" w:type="dxa"/>
            <w:tcMar>
              <w:top w:w="57" w:type="dxa"/>
              <w:bottom w:w="57" w:type="dxa"/>
            </w:tcMar>
            <w:vAlign w:val="center"/>
          </w:tcPr>
          <w:p w14:paraId="3BF9FC49" w14:textId="77777777" w:rsidR="00F97BEE" w:rsidRPr="00545EB4" w:rsidRDefault="00F97BEE" w:rsidP="00F97BEE">
            <w:pPr>
              <w:spacing w:line="360" w:lineRule="auto"/>
              <w:rPr>
                <w:rFonts w:ascii="仿宋_GB2312" w:eastAsia="仿宋_GB2312" w:hAnsi="仿宋_GB2312" w:cs="仿宋_GB2312" w:hint="eastAsia"/>
                <w:szCs w:val="21"/>
              </w:rPr>
            </w:pPr>
            <w:r w:rsidRPr="00545EB4">
              <w:rPr>
                <w:rFonts w:ascii="仿宋_GB2312" w:eastAsia="仿宋_GB2312" w:hAnsi="仿宋_GB2312" w:cs="仿宋_GB2312" w:hint="eastAsia"/>
                <w:szCs w:val="21"/>
              </w:rPr>
              <w:t>课程目标2</w:t>
            </w:r>
          </w:p>
        </w:tc>
        <w:tc>
          <w:tcPr>
            <w:tcW w:w="1134" w:type="dxa"/>
            <w:tcMar>
              <w:top w:w="57" w:type="dxa"/>
              <w:bottom w:w="57" w:type="dxa"/>
            </w:tcMar>
            <w:vAlign w:val="center"/>
          </w:tcPr>
          <w:p w14:paraId="00505D42" w14:textId="2081B057" w:rsidR="00F97BEE" w:rsidRPr="00545EB4" w:rsidRDefault="00F97BEE" w:rsidP="00F97BEE">
            <w:pPr>
              <w:jc w:val="center"/>
              <w:rPr>
                <w:rFonts w:ascii="黑体" w:eastAsia="黑体" w:hAnsi="黑体" w:cs="黑体" w:hint="eastAsia"/>
                <w:sz w:val="24"/>
              </w:rPr>
            </w:pPr>
            <w:r w:rsidRPr="00F97BEE">
              <w:rPr>
                <w:rFonts w:ascii="仿宋_GB2312" w:eastAsia="仿宋_GB2312" w:hAnsi="仿宋_GB2312" w:cs="仿宋_GB2312" w:hint="eastAsia"/>
                <w:szCs w:val="21"/>
              </w:rPr>
              <w:t>20%</w:t>
            </w:r>
          </w:p>
        </w:tc>
      </w:tr>
      <w:tr w:rsidR="00F97BEE" w:rsidRPr="00545EB4" w14:paraId="6F3EEE93" w14:textId="77777777" w:rsidTr="00575B6F">
        <w:trPr>
          <w:trHeight w:val="397"/>
          <w:jc w:val="center"/>
        </w:trPr>
        <w:tc>
          <w:tcPr>
            <w:tcW w:w="5669" w:type="dxa"/>
            <w:tcMar>
              <w:top w:w="57" w:type="dxa"/>
              <w:bottom w:w="57" w:type="dxa"/>
            </w:tcMar>
            <w:vAlign w:val="center"/>
          </w:tcPr>
          <w:p w14:paraId="409C550D" w14:textId="6923DC6F" w:rsidR="00F97BEE" w:rsidRPr="00545EB4" w:rsidRDefault="00F97BEE" w:rsidP="00F97BEE">
            <w:pPr>
              <w:spacing w:line="360" w:lineRule="auto"/>
              <w:ind w:firstLineChars="200" w:firstLine="420"/>
              <w:jc w:val="left"/>
              <w:rPr>
                <w:rFonts w:ascii="仿宋_GB2312" w:eastAsia="仿宋_GB2312" w:hAnsi="仿宋_GB2312" w:cs="仿宋_GB2312" w:hint="eastAsia"/>
                <w:szCs w:val="21"/>
              </w:rPr>
            </w:pPr>
            <w:r w:rsidRPr="00545EB4">
              <w:rPr>
                <w:rFonts w:ascii="仿宋_GB2312" w:eastAsia="仿宋_GB2312" w:hAnsi="仿宋_GB2312" w:cs="仿宋_GB2312" w:hint="eastAsia"/>
                <w:szCs w:val="21"/>
              </w:rPr>
              <w:t>3-1：</w:t>
            </w:r>
            <w:r w:rsidRPr="00F97BEE">
              <w:rPr>
                <w:rFonts w:ascii="仿宋_GB2312" w:eastAsia="仿宋_GB2312" w:hAnsi="仿宋_GB2312" w:cs="仿宋_GB2312" w:hint="eastAsia"/>
                <w:szCs w:val="21"/>
              </w:rPr>
              <w:t>态度与价值观的培养</w:t>
            </w:r>
          </w:p>
        </w:tc>
        <w:tc>
          <w:tcPr>
            <w:tcW w:w="1701" w:type="dxa"/>
            <w:tcMar>
              <w:top w:w="57" w:type="dxa"/>
              <w:bottom w:w="57" w:type="dxa"/>
            </w:tcMar>
            <w:vAlign w:val="center"/>
          </w:tcPr>
          <w:p w14:paraId="4877AC70" w14:textId="77777777" w:rsidR="00F97BEE" w:rsidRPr="00545EB4" w:rsidRDefault="00F97BEE" w:rsidP="00F97BEE">
            <w:pPr>
              <w:spacing w:line="360" w:lineRule="auto"/>
              <w:rPr>
                <w:rFonts w:ascii="仿宋_GB2312" w:eastAsia="仿宋_GB2312" w:hAnsi="仿宋_GB2312" w:cs="仿宋_GB2312" w:hint="eastAsia"/>
                <w:szCs w:val="21"/>
              </w:rPr>
            </w:pPr>
            <w:r w:rsidRPr="00545EB4">
              <w:rPr>
                <w:rFonts w:ascii="仿宋_GB2312" w:eastAsia="仿宋_GB2312" w:hAnsi="仿宋_GB2312" w:cs="仿宋_GB2312" w:hint="eastAsia"/>
                <w:szCs w:val="21"/>
              </w:rPr>
              <w:t>课程目标3</w:t>
            </w:r>
          </w:p>
        </w:tc>
        <w:tc>
          <w:tcPr>
            <w:tcW w:w="1134" w:type="dxa"/>
            <w:tcMar>
              <w:top w:w="57" w:type="dxa"/>
              <w:bottom w:w="57" w:type="dxa"/>
            </w:tcMar>
            <w:vAlign w:val="center"/>
          </w:tcPr>
          <w:p w14:paraId="321F20ED" w14:textId="246CA8B8" w:rsidR="00F97BEE" w:rsidRPr="00545EB4" w:rsidRDefault="00F97BEE" w:rsidP="00F97BEE">
            <w:pPr>
              <w:jc w:val="center"/>
              <w:rPr>
                <w:rFonts w:ascii="黑体" w:eastAsia="黑体" w:hAnsi="黑体" w:cs="黑体" w:hint="eastAsia"/>
                <w:sz w:val="24"/>
              </w:rPr>
            </w:pPr>
            <w:r w:rsidRPr="00F97BEE">
              <w:rPr>
                <w:rFonts w:ascii="仿宋_GB2312" w:eastAsia="仿宋_GB2312" w:hAnsi="仿宋_GB2312" w:cs="仿宋_GB2312" w:hint="eastAsia"/>
                <w:szCs w:val="21"/>
              </w:rPr>
              <w:t>20%</w:t>
            </w:r>
          </w:p>
        </w:tc>
      </w:tr>
      <w:tr w:rsidR="00F97BEE" w:rsidRPr="00545EB4" w14:paraId="206722E2" w14:textId="77777777" w:rsidTr="00575B6F">
        <w:trPr>
          <w:trHeight w:val="397"/>
          <w:jc w:val="center"/>
        </w:trPr>
        <w:tc>
          <w:tcPr>
            <w:tcW w:w="5669" w:type="dxa"/>
            <w:tcMar>
              <w:top w:w="57" w:type="dxa"/>
              <w:bottom w:w="57" w:type="dxa"/>
            </w:tcMar>
            <w:vAlign w:val="center"/>
          </w:tcPr>
          <w:p w14:paraId="5C536C5F" w14:textId="040786FD" w:rsidR="00F97BEE" w:rsidRPr="00545EB4" w:rsidRDefault="00F97BEE" w:rsidP="00F97BEE">
            <w:pPr>
              <w:spacing w:line="360" w:lineRule="auto"/>
              <w:ind w:firstLineChars="200" w:firstLine="420"/>
              <w:jc w:val="left"/>
              <w:rPr>
                <w:rFonts w:ascii="仿宋_GB2312" w:eastAsia="仿宋_GB2312" w:hAnsi="仿宋_GB2312" w:cs="仿宋_GB2312" w:hint="eastAsia"/>
                <w:szCs w:val="21"/>
              </w:rPr>
            </w:pPr>
            <w:r w:rsidRPr="00545EB4">
              <w:rPr>
                <w:rFonts w:ascii="仿宋_GB2312" w:eastAsia="仿宋_GB2312" w:hAnsi="仿宋_GB2312" w:cs="仿宋_GB2312" w:hint="eastAsia"/>
                <w:szCs w:val="21"/>
              </w:rPr>
              <w:t>3-4：</w:t>
            </w:r>
            <w:r w:rsidRPr="00F97BEE">
              <w:rPr>
                <w:rFonts w:ascii="仿宋_GB2312" w:eastAsia="仿宋_GB2312" w:hAnsi="仿宋_GB2312" w:cs="仿宋_GB2312" w:hint="eastAsia"/>
                <w:szCs w:val="21"/>
              </w:rPr>
              <w:t>综合素质评价</w:t>
            </w:r>
          </w:p>
        </w:tc>
        <w:tc>
          <w:tcPr>
            <w:tcW w:w="1701" w:type="dxa"/>
            <w:tcMar>
              <w:top w:w="57" w:type="dxa"/>
              <w:bottom w:w="57" w:type="dxa"/>
            </w:tcMar>
            <w:vAlign w:val="center"/>
          </w:tcPr>
          <w:p w14:paraId="077152CE" w14:textId="77777777" w:rsidR="00F97BEE" w:rsidRPr="00545EB4" w:rsidRDefault="00F97BEE" w:rsidP="00F97BEE">
            <w:pPr>
              <w:spacing w:line="360" w:lineRule="auto"/>
              <w:rPr>
                <w:rFonts w:ascii="仿宋_GB2312" w:eastAsia="仿宋_GB2312" w:hAnsi="仿宋_GB2312" w:cs="仿宋_GB2312" w:hint="eastAsia"/>
                <w:szCs w:val="21"/>
              </w:rPr>
            </w:pPr>
            <w:r w:rsidRPr="00545EB4">
              <w:rPr>
                <w:rFonts w:ascii="仿宋_GB2312" w:eastAsia="仿宋_GB2312" w:hAnsi="仿宋_GB2312" w:cs="仿宋_GB2312" w:hint="eastAsia"/>
                <w:szCs w:val="21"/>
              </w:rPr>
              <w:t>课程目标4</w:t>
            </w:r>
          </w:p>
        </w:tc>
        <w:tc>
          <w:tcPr>
            <w:tcW w:w="1134" w:type="dxa"/>
            <w:tcMar>
              <w:top w:w="57" w:type="dxa"/>
              <w:bottom w:w="57" w:type="dxa"/>
            </w:tcMar>
            <w:vAlign w:val="center"/>
          </w:tcPr>
          <w:p w14:paraId="21825798" w14:textId="08937D22" w:rsidR="00F97BEE" w:rsidRPr="00545EB4" w:rsidRDefault="00F97BEE" w:rsidP="00F97BEE">
            <w:pPr>
              <w:jc w:val="center"/>
              <w:rPr>
                <w:rFonts w:ascii="黑体" w:eastAsia="黑体" w:hAnsi="黑体" w:cs="黑体" w:hint="eastAsia"/>
                <w:sz w:val="24"/>
              </w:rPr>
            </w:pPr>
            <w:r w:rsidRPr="00F97BEE">
              <w:rPr>
                <w:rFonts w:ascii="仿宋_GB2312" w:eastAsia="仿宋_GB2312" w:hAnsi="仿宋_GB2312" w:cs="仿宋_GB2312" w:hint="eastAsia"/>
                <w:szCs w:val="21"/>
              </w:rPr>
              <w:t>20%</w:t>
            </w:r>
          </w:p>
        </w:tc>
      </w:tr>
      <w:tr w:rsidR="00F97BEE" w:rsidRPr="00545EB4" w14:paraId="5C0BB3F6" w14:textId="77777777" w:rsidTr="00575B6F">
        <w:trPr>
          <w:trHeight w:val="397"/>
          <w:jc w:val="center"/>
        </w:trPr>
        <w:tc>
          <w:tcPr>
            <w:tcW w:w="5669" w:type="dxa"/>
            <w:tcMar>
              <w:top w:w="57" w:type="dxa"/>
              <w:bottom w:w="57" w:type="dxa"/>
            </w:tcMar>
            <w:vAlign w:val="center"/>
          </w:tcPr>
          <w:p w14:paraId="2FB20893" w14:textId="248655CB" w:rsidR="00F97BEE" w:rsidRPr="00545EB4" w:rsidRDefault="00F97BEE" w:rsidP="00F97BEE">
            <w:pPr>
              <w:spacing w:line="360" w:lineRule="auto"/>
              <w:ind w:firstLineChars="200" w:firstLine="420"/>
              <w:jc w:val="left"/>
              <w:rPr>
                <w:rFonts w:ascii="黑体" w:eastAsia="黑体" w:hAnsi="黑体" w:cs="黑体" w:hint="eastAsia"/>
                <w:sz w:val="24"/>
              </w:rPr>
            </w:pPr>
            <w:r w:rsidRPr="00F97BEE">
              <w:rPr>
                <w:rFonts w:ascii="仿宋_GB2312" w:eastAsia="仿宋_GB2312" w:hAnsi="仿宋_GB2312" w:cs="仿宋_GB2312" w:hint="eastAsia"/>
                <w:szCs w:val="21"/>
              </w:rPr>
              <w:t>4-1</w:t>
            </w:r>
            <w:r w:rsidRPr="00545EB4">
              <w:rPr>
                <w:rFonts w:ascii="仿宋_GB2312" w:eastAsia="仿宋_GB2312" w:hAnsi="仿宋_GB2312" w:cs="仿宋_GB2312" w:hint="eastAsia"/>
                <w:szCs w:val="21"/>
              </w:rPr>
              <w:t>：</w:t>
            </w:r>
            <w:r>
              <w:rPr>
                <w:rFonts w:ascii="仿宋_GB2312" w:eastAsia="仿宋_GB2312" w:hAnsi="仿宋_GB2312" w:cs="仿宋_GB2312" w:hint="eastAsia"/>
                <w:szCs w:val="21"/>
              </w:rPr>
              <w:t>轻工</w:t>
            </w:r>
            <w:r w:rsidRPr="00F97BEE">
              <w:rPr>
                <w:rFonts w:ascii="仿宋_GB2312" w:eastAsia="仿宋_GB2312" w:hAnsi="仿宋_GB2312" w:cs="仿宋_GB2312" w:hint="eastAsia"/>
                <w:szCs w:val="21"/>
              </w:rPr>
              <w:t>知识应用</w:t>
            </w:r>
          </w:p>
        </w:tc>
        <w:tc>
          <w:tcPr>
            <w:tcW w:w="1701" w:type="dxa"/>
            <w:tcMar>
              <w:top w:w="57" w:type="dxa"/>
              <w:bottom w:w="57" w:type="dxa"/>
            </w:tcMar>
            <w:vAlign w:val="center"/>
          </w:tcPr>
          <w:p w14:paraId="5BFFCC63" w14:textId="19C0061E" w:rsidR="00F97BEE" w:rsidRPr="00545EB4" w:rsidRDefault="00F97BEE" w:rsidP="00F97BEE">
            <w:pPr>
              <w:rPr>
                <w:rFonts w:ascii="黑体" w:eastAsia="黑体" w:hAnsi="黑体" w:cs="黑体" w:hint="eastAsia"/>
                <w:snapToGrid w:val="0"/>
                <w:kern w:val="0"/>
                <w:sz w:val="24"/>
              </w:rPr>
            </w:pPr>
            <w:r w:rsidRPr="00545EB4">
              <w:rPr>
                <w:rFonts w:ascii="仿宋_GB2312" w:eastAsia="仿宋_GB2312" w:hAnsi="仿宋_GB2312" w:cs="仿宋_GB2312" w:hint="eastAsia"/>
                <w:szCs w:val="21"/>
              </w:rPr>
              <w:t>课程目标</w:t>
            </w:r>
            <w:r>
              <w:rPr>
                <w:rFonts w:ascii="仿宋_GB2312" w:eastAsia="仿宋_GB2312" w:hAnsi="仿宋_GB2312" w:cs="仿宋_GB2312" w:hint="eastAsia"/>
                <w:szCs w:val="21"/>
              </w:rPr>
              <w:t>5</w:t>
            </w:r>
          </w:p>
        </w:tc>
        <w:tc>
          <w:tcPr>
            <w:tcW w:w="1134" w:type="dxa"/>
            <w:tcMar>
              <w:top w:w="57" w:type="dxa"/>
              <w:bottom w:w="57" w:type="dxa"/>
            </w:tcMar>
            <w:vAlign w:val="center"/>
          </w:tcPr>
          <w:p w14:paraId="7F50DBC3" w14:textId="64C1EEC0" w:rsidR="00F97BEE" w:rsidRPr="00545EB4" w:rsidRDefault="00F97BEE" w:rsidP="00F97BEE">
            <w:pPr>
              <w:jc w:val="center"/>
              <w:rPr>
                <w:rFonts w:ascii="黑体" w:eastAsia="黑体" w:hAnsi="黑体" w:cs="黑体" w:hint="eastAsia"/>
                <w:sz w:val="24"/>
              </w:rPr>
            </w:pPr>
            <w:r w:rsidRPr="00F97BEE">
              <w:rPr>
                <w:rFonts w:ascii="仿宋_GB2312" w:eastAsia="仿宋_GB2312" w:hAnsi="仿宋_GB2312" w:cs="仿宋_GB2312" w:hint="eastAsia"/>
                <w:szCs w:val="21"/>
              </w:rPr>
              <w:t>20%</w:t>
            </w:r>
          </w:p>
        </w:tc>
      </w:tr>
    </w:tbl>
    <w:p w14:paraId="69F81801" w14:textId="0115EA63" w:rsidR="00586687" w:rsidRDefault="00F97BEE" w:rsidP="00586687">
      <w:pPr>
        <w:spacing w:line="360" w:lineRule="auto"/>
        <w:ind w:firstLineChars="200" w:firstLine="482"/>
        <w:rPr>
          <w:rFonts w:ascii="黑体" w:eastAsia="黑体" w:hAnsi="黑体" w:cs="黑体"/>
          <w:bCs/>
          <w:sz w:val="24"/>
        </w:rPr>
      </w:pPr>
      <w:r w:rsidRPr="00F97BEE">
        <w:rPr>
          <w:rFonts w:ascii="黑体" w:eastAsia="黑体" w:hAnsi="黑体" w:cs="黑体" w:hint="eastAsia"/>
          <w:b/>
          <w:sz w:val="24"/>
        </w:rPr>
        <w:t>四、教学方式与方法（如有实验，则需对实验教学方法与手段做必要的说明）</w:t>
      </w:r>
    </w:p>
    <w:p w14:paraId="6AFDD5F0" w14:textId="77777777" w:rsidR="00F97BEE" w:rsidRPr="00397F1D" w:rsidRDefault="00F97BEE" w:rsidP="00F97BEE">
      <w:pPr>
        <w:spacing w:line="360" w:lineRule="auto"/>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一、教学方式</w:t>
      </w:r>
    </w:p>
    <w:p w14:paraId="30999952" w14:textId="14CD2326" w:rsidR="00F97BEE" w:rsidRPr="00397F1D" w:rsidRDefault="00F97BEE" w:rsidP="00F97BEE">
      <w:pPr>
        <w:spacing w:line="360" w:lineRule="auto"/>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多媒体教学：利用多媒体手段，如PPT、视频、动画等，展示轻化工程的发展历程、技术进展、应用领域等，以丰富教学内容，提高学生的学习兴趣。注意提高多媒体课件的质量，合理搭配字体、字形、字号、颜色等视觉元素，以及动画效果，确保学生能够清晰、直观地理解教学内容。</w:t>
      </w:r>
    </w:p>
    <w:p w14:paraId="6411058F" w14:textId="11BCDB8C" w:rsidR="00F97BEE" w:rsidRPr="00397F1D" w:rsidRDefault="00F97BEE" w:rsidP="00F97BEE">
      <w:pPr>
        <w:spacing w:line="360" w:lineRule="auto"/>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板书与多媒体结合：在多媒体教学的基础上，适当进行板书，以突出教学重点，帮助学生更好地理解和记忆。对于一些重要的公式、推导过程等，通过板书进行逐步展示，有助于学生跟上教学节奏，深入理解知识。</w:t>
      </w:r>
    </w:p>
    <w:p w14:paraId="5B6CD2E9" w14:textId="34E1CC45" w:rsidR="00F97BEE" w:rsidRPr="00397F1D" w:rsidRDefault="00F97BEE" w:rsidP="00F97BEE">
      <w:pPr>
        <w:spacing w:line="360" w:lineRule="auto"/>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理论与实践结合：将理论知识与实际案例相结合，通过案例分析、实验演示等方式，使学生能够更好地理解和应用所学知识。安排学生参观轻化工程企业，了解实际生产过程，增强学生的实践能力和对专业的认识。</w:t>
      </w:r>
    </w:p>
    <w:p w14:paraId="78E42782" w14:textId="77777777" w:rsidR="00F97BEE" w:rsidRPr="00397F1D" w:rsidRDefault="00F97BEE" w:rsidP="00F97BEE">
      <w:pPr>
        <w:spacing w:line="360" w:lineRule="auto"/>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二、教学方法</w:t>
      </w:r>
    </w:p>
    <w:p w14:paraId="6BB707BE" w14:textId="501FD7C6" w:rsidR="00F97BEE" w:rsidRPr="00397F1D" w:rsidRDefault="00F97BEE" w:rsidP="00F97BEE">
      <w:pPr>
        <w:spacing w:line="360" w:lineRule="auto"/>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启发式教学：采用启发式教学方法，通过提问、讨论等方式，引导学生主动思考、积极探索，培养学生的创新思维和解决问题的能力。注重课堂和课后的结合，鼓励学生课后查阅资料、思考问题，加深对课堂知识的理解。</w:t>
      </w:r>
    </w:p>
    <w:p w14:paraId="315EC5D1" w14:textId="1C0FE302" w:rsidR="00F97BEE" w:rsidRPr="00397F1D" w:rsidRDefault="00F97BEE" w:rsidP="00F97BEE">
      <w:pPr>
        <w:spacing w:line="360" w:lineRule="auto"/>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教师引导下的课堂讨论：鼓励学生在老师的指导下，积极参与课堂讨论，分享自己的观点和见解，提高学生的语言表达能力和团队协作能力。通过讨论，促进学生对知识的深入理解和应用，培养学生的批判性思维和解决问题的能力。</w:t>
      </w:r>
    </w:p>
    <w:p w14:paraId="1BD7A7CA" w14:textId="77777777" w:rsidR="00F97BEE" w:rsidRPr="00397F1D" w:rsidRDefault="00F97BEE" w:rsidP="00F97BEE">
      <w:pPr>
        <w:spacing w:line="360" w:lineRule="auto"/>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项目式学习：</w:t>
      </w:r>
    </w:p>
    <w:p w14:paraId="05CCA562" w14:textId="28849493" w:rsidR="00F97BEE" w:rsidRPr="00397F1D" w:rsidRDefault="00F97BEE" w:rsidP="00F97BEE">
      <w:pPr>
        <w:spacing w:line="360" w:lineRule="auto"/>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组织学生参与实际的轻化工程项目，通过项目设计、实施、评估等环节，培</w:t>
      </w:r>
      <w:r w:rsidRPr="00397F1D">
        <w:rPr>
          <w:rFonts w:ascii="仿宋_GB2312" w:eastAsia="仿宋_GB2312" w:hAnsi="仿宋_GB2312" w:cs="仿宋_GB2312" w:hint="eastAsia"/>
          <w:sz w:val="24"/>
        </w:rPr>
        <w:lastRenderedPageBreak/>
        <w:t>养学生的实践能力和项目管理能力。项目式学习有助于学生将所学知识应用于实践中，加深对专业知识的理解和掌握。</w:t>
      </w:r>
    </w:p>
    <w:p w14:paraId="741478A7" w14:textId="4175ADD8" w:rsidR="00F97BEE" w:rsidRPr="00397F1D" w:rsidRDefault="00F97BEE" w:rsidP="00F97BEE">
      <w:pPr>
        <w:spacing w:line="360" w:lineRule="auto"/>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多种评价方式：采用平时作业、期中考试、实验报告、期末论文等多种评价方式，全面评估学生的学习情况。注重过程评价和结果评价的结合，鼓励学生积极参与学习过程，提高学习效果。</w:t>
      </w:r>
    </w:p>
    <w:p w14:paraId="22C92F22" w14:textId="50658C23" w:rsidR="00586687" w:rsidRPr="00397F1D" w:rsidRDefault="00F97BEE" w:rsidP="00F97BEE">
      <w:pPr>
        <w:spacing w:line="360" w:lineRule="auto"/>
        <w:ind w:firstLineChars="200" w:firstLine="480"/>
        <w:rPr>
          <w:rFonts w:ascii="仿宋_GB2312" w:eastAsia="仿宋_GB2312" w:hAnsi="仿宋_GB2312" w:cs="仿宋_GB2312"/>
          <w:sz w:val="24"/>
        </w:rPr>
      </w:pPr>
      <w:r w:rsidRPr="00397F1D">
        <w:rPr>
          <w:rFonts w:ascii="仿宋_GB2312" w:eastAsia="仿宋_GB2312" w:hAnsi="仿宋_GB2312" w:cs="仿宋_GB2312" w:hint="eastAsia"/>
          <w:sz w:val="24"/>
        </w:rPr>
        <w:t>综上所述，轻化工程专业发展概论课程的教学方式与方法应注重多媒体与板书的结合、理论与实践的结合、启发式教学与课堂讨论的融合以及项目式学习和多种评价方式的运用。这些教学方式与方法有助于激发学生的学习兴趣、培养学生的创新思维和实践能力、提高学生的综合素质和竞争力。</w:t>
      </w:r>
    </w:p>
    <w:p w14:paraId="07396044" w14:textId="0A4D4E3E" w:rsidR="00F97BEE" w:rsidRDefault="00F97BEE" w:rsidP="00F97BEE">
      <w:pPr>
        <w:spacing w:line="360" w:lineRule="auto"/>
        <w:ind w:firstLineChars="200" w:firstLine="482"/>
        <w:rPr>
          <w:rFonts w:ascii="黑体" w:eastAsia="黑体" w:hAnsi="黑体" w:cs="黑体"/>
          <w:b/>
          <w:sz w:val="24"/>
        </w:rPr>
      </w:pPr>
      <w:r w:rsidRPr="00F97BEE">
        <w:rPr>
          <w:rFonts w:ascii="黑体" w:eastAsia="黑体" w:hAnsi="黑体" w:cs="黑体" w:hint="eastAsia"/>
          <w:b/>
          <w:sz w:val="24"/>
        </w:rPr>
        <w:t>五、教学重点与难点（如有实验，则需对实验教学重点与难点做必要的说明）</w:t>
      </w:r>
    </w:p>
    <w:p w14:paraId="25538F88" w14:textId="6EFC81CC" w:rsidR="007F144A" w:rsidRPr="00397F1D" w:rsidRDefault="007F144A" w:rsidP="00397F1D">
      <w:pPr>
        <w:spacing w:line="360" w:lineRule="auto"/>
        <w:ind w:firstLineChars="200" w:firstLine="480"/>
        <w:rPr>
          <w:rFonts w:ascii="仿宋_GB2312" w:eastAsia="仿宋_GB2312" w:hAnsi="仿宋_GB2312" w:cs="仿宋_GB2312"/>
          <w:sz w:val="24"/>
        </w:rPr>
      </w:pPr>
      <w:r w:rsidRPr="00397F1D">
        <w:rPr>
          <w:rFonts w:ascii="仿宋_GB2312" w:eastAsia="仿宋_GB2312" w:hAnsi="仿宋_GB2312" w:cs="仿宋_GB2312" w:hint="eastAsia"/>
          <w:sz w:val="24"/>
        </w:rPr>
        <w:t>（一）教学重点</w:t>
      </w:r>
    </w:p>
    <w:p w14:paraId="3DAD1D8A" w14:textId="2995F1E7" w:rsidR="007F144A" w:rsidRPr="00397F1D" w:rsidRDefault="007F144A" w:rsidP="007F144A">
      <w:pPr>
        <w:spacing w:line="360" w:lineRule="auto"/>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速生材制浆造纸过程的基本概念、生产技术及原理，使学生全面掌握速生材制浆造纸生产工艺。通过学习纸浆绿色漂白技术，掌握纸浆漂白的氯漂时代，了解纸浆漂白的基本发展方向，掌握二氧化氯漂白反应动力学及降低AOX生成的漂白新技术，掌握生物</w:t>
      </w:r>
      <w:proofErr w:type="gramStart"/>
      <w:r w:rsidRPr="00397F1D">
        <w:rPr>
          <w:rFonts w:ascii="仿宋_GB2312" w:eastAsia="仿宋_GB2312" w:hAnsi="仿宋_GB2312" w:cs="仿宋_GB2312" w:hint="eastAsia"/>
          <w:sz w:val="24"/>
        </w:rPr>
        <w:t>酶用于</w:t>
      </w:r>
      <w:proofErr w:type="gramEnd"/>
      <w:r w:rsidRPr="00397F1D">
        <w:rPr>
          <w:rFonts w:ascii="仿宋_GB2312" w:eastAsia="仿宋_GB2312" w:hAnsi="仿宋_GB2312" w:cs="仿宋_GB2312" w:hint="eastAsia"/>
          <w:sz w:val="24"/>
        </w:rPr>
        <w:t>纸浆漂白预处理，生物酶对纸浆纤维的改性机理和应用效果，掌握生物技术用于纸浆漂白的技术前沿点。通过学习废纸纤维制浆技术，使学生掌握废纸制浆过程的基本概念、基本理论及其主要工艺，要求学生经过一阶段的熟悉后，能独立从事废纸制浆厂的技术管理、工艺设计以及相应的教学和科研工作。通过学习天然高分子改性材料，使学生掌握天然高分子材料的种类及其功能性改性及其应用领域。教学过程中融入</w:t>
      </w:r>
      <w:proofErr w:type="gramStart"/>
      <w:r w:rsidRPr="00397F1D">
        <w:rPr>
          <w:rFonts w:ascii="仿宋_GB2312" w:eastAsia="仿宋_GB2312" w:hAnsi="仿宋_GB2312" w:cs="仿宋_GB2312" w:hint="eastAsia"/>
          <w:sz w:val="24"/>
        </w:rPr>
        <w:t>课程思政内容</w:t>
      </w:r>
      <w:proofErr w:type="gramEnd"/>
      <w:r w:rsidRPr="00397F1D">
        <w:rPr>
          <w:rFonts w:ascii="仿宋_GB2312" w:eastAsia="仿宋_GB2312" w:hAnsi="仿宋_GB2312" w:cs="仿宋_GB2312" w:hint="eastAsia"/>
          <w:sz w:val="24"/>
        </w:rPr>
        <w:t>，培养学生责任感、使命感。</w:t>
      </w:r>
    </w:p>
    <w:p w14:paraId="7A3946C2" w14:textId="3F69477F" w:rsidR="00F97BEE" w:rsidRDefault="007F144A" w:rsidP="007F144A">
      <w:pPr>
        <w:spacing w:line="360" w:lineRule="auto"/>
        <w:ind w:firstLineChars="100" w:firstLine="241"/>
        <w:rPr>
          <w:rFonts w:ascii="黑体" w:eastAsia="黑体" w:hAnsi="黑体" w:cs="黑体"/>
          <w:b/>
          <w:sz w:val="24"/>
        </w:rPr>
      </w:pPr>
      <w:r>
        <w:rPr>
          <w:rFonts w:ascii="黑体" w:eastAsia="黑体" w:hAnsi="黑体" w:cs="黑体" w:hint="eastAsia"/>
          <w:b/>
          <w:sz w:val="24"/>
        </w:rPr>
        <w:t>（</w:t>
      </w:r>
      <w:r>
        <w:rPr>
          <w:rFonts w:ascii="黑体" w:eastAsia="黑体" w:hAnsi="黑体" w:cs="黑体" w:hint="eastAsia"/>
          <w:b/>
          <w:sz w:val="24"/>
        </w:rPr>
        <w:t>二</w:t>
      </w:r>
      <w:r>
        <w:rPr>
          <w:rFonts w:ascii="黑体" w:eastAsia="黑体" w:hAnsi="黑体" w:cs="黑体" w:hint="eastAsia"/>
          <w:b/>
          <w:sz w:val="24"/>
        </w:rPr>
        <w:t>）教学</w:t>
      </w:r>
      <w:r>
        <w:rPr>
          <w:rFonts w:ascii="黑体" w:eastAsia="黑体" w:hAnsi="黑体" w:cs="黑体" w:hint="eastAsia"/>
          <w:b/>
          <w:sz w:val="24"/>
        </w:rPr>
        <w:t>难点</w:t>
      </w:r>
    </w:p>
    <w:p w14:paraId="78DF6728" w14:textId="42B29FC7" w:rsidR="007F144A" w:rsidRPr="00397F1D" w:rsidRDefault="007F144A" w:rsidP="007F144A">
      <w:pPr>
        <w:spacing w:line="360" w:lineRule="auto"/>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二氧化氯漂白反应动力学及降低AOX生成的漂白新技术</w:t>
      </w:r>
      <w:r w:rsidRPr="00397F1D">
        <w:rPr>
          <w:rFonts w:ascii="仿宋_GB2312" w:eastAsia="仿宋_GB2312" w:hAnsi="仿宋_GB2312" w:cs="仿宋_GB2312" w:hint="eastAsia"/>
          <w:sz w:val="24"/>
        </w:rPr>
        <w:t>。</w:t>
      </w:r>
      <w:r w:rsidRPr="00397F1D">
        <w:rPr>
          <w:rFonts w:ascii="仿宋_GB2312" w:eastAsia="仿宋_GB2312" w:hAnsi="仿宋_GB2312" w:cs="仿宋_GB2312" w:hint="eastAsia"/>
          <w:sz w:val="24"/>
        </w:rPr>
        <w:t>教学过程中融入</w:t>
      </w:r>
      <w:proofErr w:type="gramStart"/>
      <w:r w:rsidRPr="00397F1D">
        <w:rPr>
          <w:rFonts w:ascii="仿宋_GB2312" w:eastAsia="仿宋_GB2312" w:hAnsi="仿宋_GB2312" w:cs="仿宋_GB2312" w:hint="eastAsia"/>
          <w:sz w:val="24"/>
        </w:rPr>
        <w:t>课程思政内容</w:t>
      </w:r>
      <w:proofErr w:type="gramEnd"/>
      <w:r w:rsidRPr="00397F1D">
        <w:rPr>
          <w:rFonts w:ascii="仿宋_GB2312" w:eastAsia="仿宋_GB2312" w:hAnsi="仿宋_GB2312" w:cs="仿宋_GB2312" w:hint="eastAsia"/>
          <w:sz w:val="24"/>
        </w:rPr>
        <w:t>，培养学生责任感、使命感。理论与实践的结合：由于轻化工程专业具有较强的实践性，如何将理论知识与实际生产过程相结合是教学中的一个难点。</w:t>
      </w:r>
    </w:p>
    <w:p w14:paraId="1B68E57E" w14:textId="5D83F99A" w:rsidR="007F144A" w:rsidRPr="00397F1D" w:rsidRDefault="007F144A" w:rsidP="00397F1D">
      <w:pPr>
        <w:spacing w:line="360" w:lineRule="auto"/>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需要通过案例分析、实验演示、参观实习等方式，加强学生对理论知识的理解和应用。跨学科知识的整合：轻化工程专业涉及多个学科的知识，如何将这些跨学科知识进行整合和综合运用是教学中的另一个难点。教师需要引导学生建立跨学科的知识体系，培养学生的综合思维能力和解决问题的能力。前沿技术的跟</w:t>
      </w:r>
      <w:r w:rsidRPr="00397F1D">
        <w:rPr>
          <w:rFonts w:ascii="仿宋_GB2312" w:eastAsia="仿宋_GB2312" w:hAnsi="仿宋_GB2312" w:cs="仿宋_GB2312" w:hint="eastAsia"/>
          <w:sz w:val="24"/>
        </w:rPr>
        <w:lastRenderedPageBreak/>
        <w:t>踪与更新：轻化工程领域的前沿技术不断涌现，如何及时跟踪和更新教学内容是教学中的一个挑战。教师需要保持对行业动态的关注，不断更新和完善教学内容，以适应行业的发展需求。学生兴趣与动力的激发：由于轻化工程专业具有一定的专业性和复杂性，如何激发学生的学习兴趣和动力是教学中的一个重要问题。教师需要通过生动有趣的教学方式和丰富的实践活动，激发学生的学习兴趣和好奇心，提高学生的学习积极性和参与度。</w:t>
      </w:r>
    </w:p>
    <w:p w14:paraId="1B361706" w14:textId="23726FEE" w:rsidR="006E08D7" w:rsidRDefault="00D92D18" w:rsidP="006E08D7">
      <w:pPr>
        <w:spacing w:line="360" w:lineRule="auto"/>
        <w:rPr>
          <w:b/>
          <w:bCs/>
          <w:sz w:val="24"/>
        </w:rPr>
      </w:pPr>
      <w:r>
        <w:rPr>
          <w:rFonts w:hint="eastAsia"/>
          <w:b/>
          <w:bCs/>
          <w:sz w:val="24"/>
        </w:rPr>
        <w:t>六</w:t>
      </w:r>
      <w:r w:rsidR="006E08D7">
        <w:rPr>
          <w:b/>
          <w:bCs/>
          <w:sz w:val="24"/>
        </w:rPr>
        <w:t>、</w:t>
      </w:r>
      <w:r>
        <w:rPr>
          <w:rFonts w:ascii="黑体" w:eastAsia="黑体" w:hAnsi="黑体" w:cs="黑体" w:hint="eastAsia"/>
          <w:b/>
          <w:sz w:val="24"/>
        </w:rPr>
        <w:t>教学内容、基本要求与学时分配</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1276"/>
        <w:gridCol w:w="3969"/>
        <w:gridCol w:w="709"/>
        <w:gridCol w:w="850"/>
        <w:gridCol w:w="992"/>
      </w:tblGrid>
      <w:tr w:rsidR="006E08D7" w14:paraId="324B07E8" w14:textId="77777777" w:rsidTr="00D92D18">
        <w:tc>
          <w:tcPr>
            <w:tcW w:w="704" w:type="dxa"/>
            <w:tcBorders>
              <w:top w:val="single" w:sz="4" w:space="0" w:color="auto"/>
              <w:left w:val="single" w:sz="4" w:space="0" w:color="auto"/>
              <w:bottom w:val="single" w:sz="4" w:space="0" w:color="auto"/>
              <w:right w:val="single" w:sz="4" w:space="0" w:color="auto"/>
            </w:tcBorders>
          </w:tcPr>
          <w:p w14:paraId="051E1135" w14:textId="77777777" w:rsidR="006E08D7" w:rsidRPr="00D92D18" w:rsidRDefault="006E08D7" w:rsidP="00D92D18">
            <w:pPr>
              <w:snapToGrid w:val="0"/>
              <w:jc w:val="center"/>
              <w:rPr>
                <w:rFonts w:ascii="黑体" w:eastAsia="黑体" w:hAnsi="黑体" w:cs="黑体"/>
                <w:b/>
                <w:snapToGrid w:val="0"/>
                <w:kern w:val="0"/>
                <w:sz w:val="24"/>
              </w:rPr>
            </w:pPr>
            <w:bookmarkStart w:id="3" w:name="_Hlk101274462"/>
            <w:r w:rsidRPr="00D92D18">
              <w:rPr>
                <w:rFonts w:ascii="黑体" w:eastAsia="黑体" w:hAnsi="黑体" w:cs="黑体"/>
                <w:b/>
                <w:snapToGrid w:val="0"/>
                <w:kern w:val="0"/>
                <w:sz w:val="24"/>
              </w:rPr>
              <w:t>序号</w:t>
            </w:r>
          </w:p>
        </w:tc>
        <w:tc>
          <w:tcPr>
            <w:tcW w:w="1276" w:type="dxa"/>
            <w:tcBorders>
              <w:top w:val="single" w:sz="4" w:space="0" w:color="auto"/>
              <w:left w:val="single" w:sz="4" w:space="0" w:color="auto"/>
              <w:bottom w:val="single" w:sz="4" w:space="0" w:color="auto"/>
              <w:right w:val="single" w:sz="4" w:space="0" w:color="auto"/>
            </w:tcBorders>
          </w:tcPr>
          <w:p w14:paraId="6D86D16D" w14:textId="77777777" w:rsidR="006E08D7" w:rsidRPr="00D92D18" w:rsidRDefault="006E08D7" w:rsidP="00D92D18">
            <w:pPr>
              <w:snapToGrid w:val="0"/>
              <w:jc w:val="center"/>
              <w:rPr>
                <w:rFonts w:ascii="黑体" w:eastAsia="黑体" w:hAnsi="黑体" w:cs="黑体"/>
                <w:b/>
                <w:snapToGrid w:val="0"/>
                <w:kern w:val="0"/>
                <w:sz w:val="24"/>
              </w:rPr>
            </w:pPr>
            <w:r w:rsidRPr="00D92D18">
              <w:rPr>
                <w:rFonts w:ascii="黑体" w:eastAsia="黑体" w:hAnsi="黑体" w:cs="黑体"/>
                <w:b/>
                <w:snapToGrid w:val="0"/>
                <w:kern w:val="0"/>
                <w:sz w:val="24"/>
              </w:rPr>
              <w:t>教学内容</w:t>
            </w:r>
          </w:p>
        </w:tc>
        <w:tc>
          <w:tcPr>
            <w:tcW w:w="3969" w:type="dxa"/>
            <w:tcBorders>
              <w:top w:val="single" w:sz="4" w:space="0" w:color="auto"/>
              <w:left w:val="single" w:sz="4" w:space="0" w:color="auto"/>
              <w:bottom w:val="single" w:sz="4" w:space="0" w:color="auto"/>
              <w:right w:val="single" w:sz="4" w:space="0" w:color="auto"/>
            </w:tcBorders>
          </w:tcPr>
          <w:p w14:paraId="681D451F" w14:textId="29894363" w:rsidR="006E08D7" w:rsidRPr="00D92D18" w:rsidRDefault="00D92D18" w:rsidP="00D92D18">
            <w:pPr>
              <w:snapToGrid w:val="0"/>
              <w:jc w:val="center"/>
              <w:rPr>
                <w:rFonts w:ascii="黑体" w:eastAsia="黑体" w:hAnsi="黑体" w:cs="黑体"/>
                <w:b/>
                <w:snapToGrid w:val="0"/>
                <w:kern w:val="0"/>
                <w:sz w:val="24"/>
              </w:rPr>
            </w:pPr>
            <w:r>
              <w:rPr>
                <w:rFonts w:ascii="黑体" w:eastAsia="黑体" w:hAnsi="黑体" w:cs="黑体" w:hint="eastAsia"/>
                <w:b/>
                <w:snapToGrid w:val="0"/>
                <w:kern w:val="0"/>
                <w:sz w:val="24"/>
              </w:rPr>
              <w:t>基本</w:t>
            </w:r>
            <w:r w:rsidR="006E08D7" w:rsidRPr="00D92D18">
              <w:rPr>
                <w:rFonts w:ascii="黑体" w:eastAsia="黑体" w:hAnsi="黑体" w:cs="黑体"/>
                <w:b/>
                <w:snapToGrid w:val="0"/>
                <w:kern w:val="0"/>
                <w:sz w:val="24"/>
              </w:rPr>
              <w:t>要求</w:t>
            </w:r>
          </w:p>
        </w:tc>
        <w:tc>
          <w:tcPr>
            <w:tcW w:w="709" w:type="dxa"/>
            <w:tcBorders>
              <w:top w:val="single" w:sz="4" w:space="0" w:color="auto"/>
              <w:left w:val="single" w:sz="4" w:space="0" w:color="auto"/>
              <w:bottom w:val="single" w:sz="4" w:space="0" w:color="auto"/>
              <w:right w:val="single" w:sz="4" w:space="0" w:color="auto"/>
            </w:tcBorders>
          </w:tcPr>
          <w:p w14:paraId="45F1A049" w14:textId="77777777" w:rsidR="006E08D7" w:rsidRPr="00D92D18" w:rsidRDefault="006E08D7" w:rsidP="00D92D18">
            <w:pPr>
              <w:snapToGrid w:val="0"/>
              <w:jc w:val="center"/>
              <w:rPr>
                <w:rFonts w:ascii="黑体" w:eastAsia="黑体" w:hAnsi="黑体" w:cs="黑体"/>
                <w:b/>
                <w:snapToGrid w:val="0"/>
                <w:kern w:val="0"/>
                <w:sz w:val="24"/>
              </w:rPr>
            </w:pPr>
            <w:r w:rsidRPr="00D92D18">
              <w:rPr>
                <w:rFonts w:ascii="黑体" w:eastAsia="黑体" w:hAnsi="黑体" w:cs="黑体"/>
                <w:b/>
                <w:snapToGrid w:val="0"/>
                <w:kern w:val="0"/>
                <w:sz w:val="24"/>
              </w:rPr>
              <w:t>学时</w:t>
            </w:r>
          </w:p>
        </w:tc>
        <w:tc>
          <w:tcPr>
            <w:tcW w:w="850" w:type="dxa"/>
            <w:tcBorders>
              <w:top w:val="single" w:sz="4" w:space="0" w:color="auto"/>
              <w:left w:val="single" w:sz="4" w:space="0" w:color="auto"/>
              <w:bottom w:val="single" w:sz="4" w:space="0" w:color="auto"/>
              <w:right w:val="single" w:sz="4" w:space="0" w:color="auto"/>
            </w:tcBorders>
          </w:tcPr>
          <w:p w14:paraId="619EEB2E" w14:textId="77777777" w:rsidR="006E08D7" w:rsidRPr="00D92D18" w:rsidRDefault="006E08D7" w:rsidP="00D92D18">
            <w:pPr>
              <w:snapToGrid w:val="0"/>
              <w:jc w:val="center"/>
              <w:rPr>
                <w:rFonts w:ascii="黑体" w:eastAsia="黑体" w:hAnsi="黑体" w:cs="黑体"/>
                <w:b/>
                <w:snapToGrid w:val="0"/>
                <w:kern w:val="0"/>
                <w:sz w:val="24"/>
              </w:rPr>
            </w:pPr>
            <w:r w:rsidRPr="00D92D18">
              <w:rPr>
                <w:rFonts w:ascii="黑体" w:eastAsia="黑体" w:hAnsi="黑体" w:cs="黑体"/>
                <w:b/>
                <w:snapToGrid w:val="0"/>
                <w:kern w:val="0"/>
                <w:sz w:val="24"/>
              </w:rPr>
              <w:t>教学方 式</w:t>
            </w:r>
          </w:p>
        </w:tc>
        <w:tc>
          <w:tcPr>
            <w:tcW w:w="992" w:type="dxa"/>
            <w:tcBorders>
              <w:top w:val="single" w:sz="4" w:space="0" w:color="auto"/>
              <w:left w:val="single" w:sz="4" w:space="0" w:color="auto"/>
              <w:bottom w:val="single" w:sz="4" w:space="0" w:color="auto"/>
              <w:right w:val="single" w:sz="4" w:space="0" w:color="auto"/>
            </w:tcBorders>
          </w:tcPr>
          <w:p w14:paraId="28B13BAC" w14:textId="77777777" w:rsidR="006E08D7" w:rsidRPr="00D92D18" w:rsidRDefault="006E08D7" w:rsidP="00D92D18">
            <w:pPr>
              <w:snapToGrid w:val="0"/>
              <w:jc w:val="center"/>
              <w:rPr>
                <w:rFonts w:ascii="黑体" w:eastAsia="黑体" w:hAnsi="黑体" w:cs="黑体"/>
                <w:b/>
                <w:snapToGrid w:val="0"/>
                <w:kern w:val="0"/>
                <w:sz w:val="24"/>
              </w:rPr>
            </w:pPr>
            <w:r w:rsidRPr="00D92D18">
              <w:rPr>
                <w:rFonts w:ascii="黑体" w:eastAsia="黑体" w:hAnsi="黑体" w:cs="黑体"/>
                <w:b/>
                <w:snapToGrid w:val="0"/>
                <w:kern w:val="0"/>
                <w:sz w:val="24"/>
              </w:rPr>
              <w:t>对应课程目标</w:t>
            </w:r>
          </w:p>
        </w:tc>
      </w:tr>
      <w:tr w:rsidR="006E08D7" w14:paraId="11AF0524" w14:textId="77777777" w:rsidTr="00D92D18">
        <w:tc>
          <w:tcPr>
            <w:tcW w:w="704" w:type="dxa"/>
            <w:vMerge w:val="restart"/>
            <w:tcBorders>
              <w:top w:val="single" w:sz="4" w:space="0" w:color="auto"/>
              <w:left w:val="single" w:sz="4" w:space="0" w:color="auto"/>
              <w:bottom w:val="single" w:sz="4" w:space="0" w:color="auto"/>
              <w:right w:val="single" w:sz="4" w:space="0" w:color="auto"/>
            </w:tcBorders>
          </w:tcPr>
          <w:p w14:paraId="037B21A2"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1</w:t>
            </w:r>
          </w:p>
        </w:tc>
        <w:tc>
          <w:tcPr>
            <w:tcW w:w="1276" w:type="dxa"/>
            <w:vMerge w:val="restart"/>
            <w:tcBorders>
              <w:top w:val="single" w:sz="4" w:space="0" w:color="auto"/>
              <w:left w:val="single" w:sz="4" w:space="0" w:color="auto"/>
              <w:bottom w:val="single" w:sz="4" w:space="0" w:color="auto"/>
              <w:right w:val="single" w:sz="4" w:space="0" w:color="auto"/>
            </w:tcBorders>
          </w:tcPr>
          <w:p w14:paraId="25C5E8DE"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速生材制浆造纸技术与原理</w:t>
            </w:r>
          </w:p>
        </w:tc>
        <w:tc>
          <w:tcPr>
            <w:tcW w:w="3969" w:type="dxa"/>
            <w:tcBorders>
              <w:top w:val="single" w:sz="4" w:space="0" w:color="auto"/>
              <w:left w:val="single" w:sz="4" w:space="0" w:color="auto"/>
              <w:bottom w:val="single" w:sz="4" w:space="0" w:color="auto"/>
              <w:right w:val="single" w:sz="4" w:space="0" w:color="auto"/>
            </w:tcBorders>
          </w:tcPr>
          <w:p w14:paraId="34835C26"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了解掌握速生材制浆和造纸技术的发展历史和现状，理解并掌握工程生产中融入新型技术的重要性，认清工程生产对社会、健康、安全、法律、文化等因素的影响。</w:t>
            </w:r>
          </w:p>
        </w:tc>
        <w:tc>
          <w:tcPr>
            <w:tcW w:w="709" w:type="dxa"/>
            <w:tcBorders>
              <w:top w:val="single" w:sz="4" w:space="0" w:color="auto"/>
              <w:left w:val="single" w:sz="4" w:space="0" w:color="auto"/>
              <w:bottom w:val="single" w:sz="4" w:space="0" w:color="auto"/>
              <w:right w:val="single" w:sz="4" w:space="0" w:color="auto"/>
            </w:tcBorders>
          </w:tcPr>
          <w:p w14:paraId="2E72ECEE"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2</w:t>
            </w:r>
          </w:p>
        </w:tc>
        <w:tc>
          <w:tcPr>
            <w:tcW w:w="850" w:type="dxa"/>
            <w:tcBorders>
              <w:top w:val="single" w:sz="4" w:space="0" w:color="auto"/>
              <w:left w:val="single" w:sz="4" w:space="0" w:color="auto"/>
              <w:bottom w:val="single" w:sz="4" w:space="0" w:color="auto"/>
              <w:right w:val="single" w:sz="4" w:space="0" w:color="auto"/>
            </w:tcBorders>
          </w:tcPr>
          <w:p w14:paraId="09F8391C"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讲授</w:t>
            </w:r>
          </w:p>
          <w:p w14:paraId="12B3A810"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讨论</w:t>
            </w:r>
          </w:p>
          <w:p w14:paraId="11432CD5"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作业</w:t>
            </w:r>
          </w:p>
        </w:tc>
        <w:tc>
          <w:tcPr>
            <w:tcW w:w="992" w:type="dxa"/>
            <w:tcBorders>
              <w:top w:val="single" w:sz="4" w:space="0" w:color="auto"/>
              <w:left w:val="single" w:sz="4" w:space="0" w:color="auto"/>
              <w:bottom w:val="single" w:sz="4" w:space="0" w:color="auto"/>
              <w:right w:val="single" w:sz="4" w:space="0" w:color="auto"/>
            </w:tcBorders>
          </w:tcPr>
          <w:p w14:paraId="591B91A3"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1</w:t>
            </w:r>
          </w:p>
        </w:tc>
      </w:tr>
      <w:tr w:rsidR="006E08D7" w14:paraId="61586B16" w14:textId="77777777" w:rsidTr="00D92D18">
        <w:tc>
          <w:tcPr>
            <w:tcW w:w="0" w:type="auto"/>
            <w:vMerge/>
            <w:tcBorders>
              <w:top w:val="single" w:sz="4" w:space="0" w:color="auto"/>
              <w:left w:val="single" w:sz="4" w:space="0" w:color="auto"/>
              <w:bottom w:val="single" w:sz="4" w:space="0" w:color="auto"/>
              <w:right w:val="single" w:sz="4" w:space="0" w:color="auto"/>
            </w:tcBorders>
            <w:vAlign w:val="center"/>
          </w:tcPr>
          <w:p w14:paraId="0264F147" w14:textId="77777777" w:rsidR="006E08D7" w:rsidRPr="00D92D18" w:rsidRDefault="006E08D7" w:rsidP="00575B6F">
            <w:pPr>
              <w:widowControl/>
              <w:jc w:val="left"/>
              <w:rPr>
                <w:rFonts w:ascii="仿宋_GB2312" w:eastAsia="仿宋_GB2312" w:hAnsi="仿宋_GB2312" w:cs="仿宋_GB2312"/>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588D0EF" w14:textId="77777777" w:rsidR="006E08D7" w:rsidRPr="00D92D18" w:rsidRDefault="006E08D7" w:rsidP="00575B6F">
            <w:pPr>
              <w:widowControl/>
              <w:jc w:val="left"/>
              <w:rPr>
                <w:rFonts w:ascii="仿宋_GB2312" w:eastAsia="仿宋_GB2312" w:hAnsi="仿宋_GB2312" w:cs="仿宋_GB2312"/>
                <w:szCs w:val="21"/>
              </w:rPr>
            </w:pPr>
          </w:p>
        </w:tc>
        <w:tc>
          <w:tcPr>
            <w:tcW w:w="3969" w:type="dxa"/>
            <w:tcBorders>
              <w:top w:val="single" w:sz="4" w:space="0" w:color="auto"/>
              <w:left w:val="single" w:sz="4" w:space="0" w:color="auto"/>
              <w:bottom w:val="single" w:sz="4" w:space="0" w:color="auto"/>
              <w:right w:val="single" w:sz="4" w:space="0" w:color="auto"/>
            </w:tcBorders>
          </w:tcPr>
          <w:p w14:paraId="1CC45E1C"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根据速生材制浆造纸过程中涉及到的化学化工和生物质精炼等领域的知识，掌握速生材制浆方法、工艺和设备，能够建立速生材的纸浆特性和成纸特性的预测理论。</w:t>
            </w:r>
          </w:p>
        </w:tc>
        <w:tc>
          <w:tcPr>
            <w:tcW w:w="709" w:type="dxa"/>
            <w:tcBorders>
              <w:top w:val="single" w:sz="4" w:space="0" w:color="auto"/>
              <w:left w:val="single" w:sz="4" w:space="0" w:color="auto"/>
              <w:bottom w:val="single" w:sz="4" w:space="0" w:color="auto"/>
              <w:right w:val="single" w:sz="4" w:space="0" w:color="auto"/>
            </w:tcBorders>
          </w:tcPr>
          <w:p w14:paraId="345B1756"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4</w:t>
            </w:r>
          </w:p>
        </w:tc>
        <w:tc>
          <w:tcPr>
            <w:tcW w:w="850" w:type="dxa"/>
            <w:tcBorders>
              <w:top w:val="single" w:sz="4" w:space="0" w:color="auto"/>
              <w:left w:val="single" w:sz="4" w:space="0" w:color="auto"/>
              <w:bottom w:val="single" w:sz="4" w:space="0" w:color="auto"/>
              <w:right w:val="single" w:sz="4" w:space="0" w:color="auto"/>
            </w:tcBorders>
          </w:tcPr>
          <w:p w14:paraId="259B1CCE"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讲授</w:t>
            </w:r>
          </w:p>
          <w:p w14:paraId="4AACC727"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讨论</w:t>
            </w:r>
          </w:p>
          <w:p w14:paraId="61610579"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作业</w:t>
            </w:r>
          </w:p>
        </w:tc>
        <w:tc>
          <w:tcPr>
            <w:tcW w:w="992" w:type="dxa"/>
            <w:tcBorders>
              <w:top w:val="single" w:sz="4" w:space="0" w:color="auto"/>
              <w:left w:val="single" w:sz="4" w:space="0" w:color="auto"/>
              <w:bottom w:val="single" w:sz="4" w:space="0" w:color="auto"/>
              <w:right w:val="single" w:sz="4" w:space="0" w:color="auto"/>
            </w:tcBorders>
          </w:tcPr>
          <w:p w14:paraId="621BD8C8"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2</w:t>
            </w:r>
          </w:p>
        </w:tc>
      </w:tr>
      <w:tr w:rsidR="006E08D7" w14:paraId="6AAA6F5C" w14:textId="77777777" w:rsidTr="00D92D18">
        <w:tc>
          <w:tcPr>
            <w:tcW w:w="0" w:type="auto"/>
            <w:vMerge/>
            <w:tcBorders>
              <w:top w:val="single" w:sz="4" w:space="0" w:color="auto"/>
              <w:left w:val="single" w:sz="4" w:space="0" w:color="auto"/>
              <w:bottom w:val="single" w:sz="4" w:space="0" w:color="auto"/>
              <w:right w:val="single" w:sz="4" w:space="0" w:color="auto"/>
            </w:tcBorders>
            <w:vAlign w:val="center"/>
          </w:tcPr>
          <w:p w14:paraId="1811238E" w14:textId="77777777" w:rsidR="006E08D7" w:rsidRPr="00D92D18" w:rsidRDefault="006E08D7" w:rsidP="00575B6F">
            <w:pPr>
              <w:widowControl/>
              <w:jc w:val="left"/>
              <w:rPr>
                <w:rFonts w:ascii="仿宋_GB2312" w:eastAsia="仿宋_GB2312" w:hAnsi="仿宋_GB2312" w:cs="仿宋_GB2312"/>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48DBC06" w14:textId="77777777" w:rsidR="006E08D7" w:rsidRPr="00D92D18" w:rsidRDefault="006E08D7" w:rsidP="00575B6F">
            <w:pPr>
              <w:widowControl/>
              <w:jc w:val="left"/>
              <w:rPr>
                <w:rFonts w:ascii="仿宋_GB2312" w:eastAsia="仿宋_GB2312" w:hAnsi="仿宋_GB2312" w:cs="仿宋_GB2312"/>
                <w:szCs w:val="21"/>
              </w:rPr>
            </w:pPr>
          </w:p>
        </w:tc>
        <w:tc>
          <w:tcPr>
            <w:tcW w:w="3969" w:type="dxa"/>
            <w:tcBorders>
              <w:top w:val="single" w:sz="4" w:space="0" w:color="auto"/>
              <w:left w:val="single" w:sz="4" w:space="0" w:color="auto"/>
              <w:bottom w:val="single" w:sz="4" w:space="0" w:color="auto"/>
              <w:right w:val="single" w:sz="4" w:space="0" w:color="auto"/>
            </w:tcBorders>
          </w:tcPr>
          <w:p w14:paraId="2C733049"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掌握速生材纸浆打浆特性、施胶、加填、染色等技术的特点，掌握速生材纸浆抄纸的生产流程和特点，理解纸浆造纸过程涉及到的生产、设计和研发等方面的法律法规，了解生产研发活动带来的潜在影响及应承担的社会责任。</w:t>
            </w:r>
          </w:p>
        </w:tc>
        <w:tc>
          <w:tcPr>
            <w:tcW w:w="709" w:type="dxa"/>
            <w:tcBorders>
              <w:top w:val="single" w:sz="4" w:space="0" w:color="auto"/>
              <w:left w:val="single" w:sz="4" w:space="0" w:color="auto"/>
              <w:bottom w:val="single" w:sz="4" w:space="0" w:color="auto"/>
              <w:right w:val="single" w:sz="4" w:space="0" w:color="auto"/>
            </w:tcBorders>
          </w:tcPr>
          <w:p w14:paraId="5A102EE5"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2</w:t>
            </w:r>
          </w:p>
        </w:tc>
        <w:tc>
          <w:tcPr>
            <w:tcW w:w="850" w:type="dxa"/>
            <w:tcBorders>
              <w:top w:val="single" w:sz="4" w:space="0" w:color="auto"/>
              <w:left w:val="single" w:sz="4" w:space="0" w:color="auto"/>
              <w:bottom w:val="single" w:sz="4" w:space="0" w:color="auto"/>
              <w:right w:val="single" w:sz="4" w:space="0" w:color="auto"/>
            </w:tcBorders>
          </w:tcPr>
          <w:p w14:paraId="39E3E0E2"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讲授</w:t>
            </w:r>
          </w:p>
          <w:p w14:paraId="763701D5"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讨论</w:t>
            </w:r>
          </w:p>
          <w:p w14:paraId="374E5060"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作业</w:t>
            </w:r>
          </w:p>
        </w:tc>
        <w:tc>
          <w:tcPr>
            <w:tcW w:w="992" w:type="dxa"/>
            <w:tcBorders>
              <w:top w:val="single" w:sz="4" w:space="0" w:color="auto"/>
              <w:left w:val="single" w:sz="4" w:space="0" w:color="auto"/>
              <w:bottom w:val="single" w:sz="4" w:space="0" w:color="auto"/>
              <w:right w:val="single" w:sz="4" w:space="0" w:color="auto"/>
            </w:tcBorders>
          </w:tcPr>
          <w:p w14:paraId="526E406D"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3</w:t>
            </w:r>
          </w:p>
        </w:tc>
      </w:tr>
      <w:tr w:rsidR="006E08D7" w14:paraId="779EF6C4" w14:textId="77777777" w:rsidTr="00D92D18">
        <w:tc>
          <w:tcPr>
            <w:tcW w:w="704" w:type="dxa"/>
            <w:vMerge w:val="restart"/>
            <w:tcBorders>
              <w:top w:val="single" w:sz="4" w:space="0" w:color="auto"/>
              <w:left w:val="single" w:sz="4" w:space="0" w:color="auto"/>
              <w:bottom w:val="single" w:sz="4" w:space="0" w:color="auto"/>
              <w:right w:val="single" w:sz="4" w:space="0" w:color="auto"/>
            </w:tcBorders>
          </w:tcPr>
          <w:p w14:paraId="277F0D7E"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2</w:t>
            </w:r>
          </w:p>
          <w:p w14:paraId="503551EC" w14:textId="77777777" w:rsidR="006E08D7" w:rsidRPr="00D92D18" w:rsidRDefault="006E08D7" w:rsidP="00575B6F">
            <w:pPr>
              <w:spacing w:line="288" w:lineRule="auto"/>
              <w:rPr>
                <w:rFonts w:ascii="仿宋_GB2312" w:eastAsia="仿宋_GB2312" w:hAnsi="仿宋_GB2312" w:cs="仿宋_GB2312"/>
                <w:szCs w:val="21"/>
              </w:rPr>
            </w:pPr>
          </w:p>
        </w:tc>
        <w:tc>
          <w:tcPr>
            <w:tcW w:w="1276" w:type="dxa"/>
            <w:vMerge w:val="restart"/>
            <w:tcBorders>
              <w:top w:val="single" w:sz="4" w:space="0" w:color="auto"/>
              <w:left w:val="single" w:sz="4" w:space="0" w:color="auto"/>
              <w:bottom w:val="single" w:sz="4" w:space="0" w:color="auto"/>
              <w:right w:val="single" w:sz="4" w:space="0" w:color="auto"/>
            </w:tcBorders>
          </w:tcPr>
          <w:p w14:paraId="28949896"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纸浆绿色漂白新技术</w:t>
            </w:r>
          </w:p>
        </w:tc>
        <w:tc>
          <w:tcPr>
            <w:tcW w:w="3969" w:type="dxa"/>
            <w:tcBorders>
              <w:top w:val="single" w:sz="4" w:space="0" w:color="auto"/>
              <w:left w:val="single" w:sz="4" w:space="0" w:color="auto"/>
              <w:bottom w:val="single" w:sz="4" w:space="0" w:color="auto"/>
              <w:right w:val="single" w:sz="4" w:space="0" w:color="auto"/>
            </w:tcBorders>
          </w:tcPr>
          <w:p w14:paraId="67AE81C4"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了解掌握纸浆漂白的历史和现状，理解并掌握二氧化氯、生物漂白、电化学漂白等技术的特点，认识漂白生产对对社会、健康、安全、法律、文化等因素的影响。</w:t>
            </w:r>
          </w:p>
        </w:tc>
        <w:tc>
          <w:tcPr>
            <w:tcW w:w="709" w:type="dxa"/>
            <w:tcBorders>
              <w:top w:val="single" w:sz="4" w:space="0" w:color="auto"/>
              <w:left w:val="single" w:sz="4" w:space="0" w:color="auto"/>
              <w:bottom w:val="single" w:sz="4" w:space="0" w:color="auto"/>
              <w:right w:val="single" w:sz="4" w:space="0" w:color="auto"/>
            </w:tcBorders>
          </w:tcPr>
          <w:p w14:paraId="2CB51CCA"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4</w:t>
            </w:r>
          </w:p>
        </w:tc>
        <w:tc>
          <w:tcPr>
            <w:tcW w:w="850" w:type="dxa"/>
            <w:tcBorders>
              <w:top w:val="single" w:sz="4" w:space="0" w:color="auto"/>
              <w:left w:val="single" w:sz="4" w:space="0" w:color="auto"/>
              <w:bottom w:val="single" w:sz="4" w:space="0" w:color="auto"/>
              <w:right w:val="single" w:sz="4" w:space="0" w:color="auto"/>
            </w:tcBorders>
          </w:tcPr>
          <w:p w14:paraId="3B1E2A07"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讲授</w:t>
            </w:r>
          </w:p>
          <w:p w14:paraId="0F3F34AC"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讨论</w:t>
            </w:r>
          </w:p>
          <w:p w14:paraId="06D47411"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作业</w:t>
            </w:r>
          </w:p>
        </w:tc>
        <w:tc>
          <w:tcPr>
            <w:tcW w:w="992" w:type="dxa"/>
            <w:tcBorders>
              <w:top w:val="single" w:sz="4" w:space="0" w:color="auto"/>
              <w:left w:val="single" w:sz="4" w:space="0" w:color="auto"/>
              <w:bottom w:val="single" w:sz="4" w:space="0" w:color="auto"/>
              <w:right w:val="single" w:sz="4" w:space="0" w:color="auto"/>
            </w:tcBorders>
          </w:tcPr>
          <w:p w14:paraId="1F7571E4"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1</w:t>
            </w:r>
          </w:p>
        </w:tc>
      </w:tr>
      <w:tr w:rsidR="006E08D7" w14:paraId="20BA2B3E" w14:textId="77777777" w:rsidTr="00D92D18">
        <w:tc>
          <w:tcPr>
            <w:tcW w:w="0" w:type="auto"/>
            <w:vMerge/>
            <w:tcBorders>
              <w:top w:val="single" w:sz="4" w:space="0" w:color="auto"/>
              <w:left w:val="single" w:sz="4" w:space="0" w:color="auto"/>
              <w:bottom w:val="single" w:sz="4" w:space="0" w:color="auto"/>
              <w:right w:val="single" w:sz="4" w:space="0" w:color="auto"/>
            </w:tcBorders>
            <w:vAlign w:val="center"/>
          </w:tcPr>
          <w:p w14:paraId="286DAD39" w14:textId="77777777" w:rsidR="006E08D7" w:rsidRPr="00D92D18" w:rsidRDefault="006E08D7" w:rsidP="00575B6F">
            <w:pPr>
              <w:widowControl/>
              <w:jc w:val="left"/>
              <w:rPr>
                <w:rFonts w:ascii="仿宋_GB2312" w:eastAsia="仿宋_GB2312" w:hAnsi="仿宋_GB2312" w:cs="仿宋_GB2312"/>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29B2C77" w14:textId="77777777" w:rsidR="006E08D7" w:rsidRPr="00D92D18" w:rsidRDefault="006E08D7" w:rsidP="00575B6F">
            <w:pPr>
              <w:widowControl/>
              <w:jc w:val="left"/>
              <w:rPr>
                <w:rFonts w:ascii="仿宋_GB2312" w:eastAsia="仿宋_GB2312" w:hAnsi="仿宋_GB2312" w:cs="仿宋_GB2312"/>
                <w:szCs w:val="21"/>
              </w:rPr>
            </w:pPr>
          </w:p>
        </w:tc>
        <w:tc>
          <w:tcPr>
            <w:tcW w:w="3969" w:type="dxa"/>
            <w:tcBorders>
              <w:top w:val="single" w:sz="4" w:space="0" w:color="auto"/>
              <w:left w:val="single" w:sz="4" w:space="0" w:color="auto"/>
              <w:bottom w:val="single" w:sz="4" w:space="0" w:color="auto"/>
              <w:right w:val="single" w:sz="4" w:space="0" w:color="auto"/>
            </w:tcBorders>
          </w:tcPr>
          <w:p w14:paraId="66059304"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掌握二氧化氯、生物漂白等技术的基础理论和工艺特点，能够针对不同纸张品质的要求建立适宜的漂白流程，并能够预测漂白纸浆的性能特点。</w:t>
            </w:r>
          </w:p>
        </w:tc>
        <w:tc>
          <w:tcPr>
            <w:tcW w:w="709" w:type="dxa"/>
            <w:tcBorders>
              <w:top w:val="single" w:sz="4" w:space="0" w:color="auto"/>
              <w:left w:val="single" w:sz="4" w:space="0" w:color="auto"/>
              <w:bottom w:val="single" w:sz="4" w:space="0" w:color="auto"/>
              <w:right w:val="single" w:sz="4" w:space="0" w:color="auto"/>
            </w:tcBorders>
          </w:tcPr>
          <w:p w14:paraId="7EE5ECB9"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2</w:t>
            </w:r>
          </w:p>
        </w:tc>
        <w:tc>
          <w:tcPr>
            <w:tcW w:w="850" w:type="dxa"/>
            <w:tcBorders>
              <w:top w:val="single" w:sz="4" w:space="0" w:color="auto"/>
              <w:left w:val="single" w:sz="4" w:space="0" w:color="auto"/>
              <w:bottom w:val="single" w:sz="4" w:space="0" w:color="auto"/>
              <w:right w:val="single" w:sz="4" w:space="0" w:color="auto"/>
            </w:tcBorders>
          </w:tcPr>
          <w:p w14:paraId="55B7611A"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讲授</w:t>
            </w:r>
          </w:p>
          <w:p w14:paraId="771511DC"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启发</w:t>
            </w:r>
          </w:p>
          <w:p w14:paraId="7E5B28F1"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讨论</w:t>
            </w:r>
          </w:p>
        </w:tc>
        <w:tc>
          <w:tcPr>
            <w:tcW w:w="992" w:type="dxa"/>
            <w:tcBorders>
              <w:top w:val="single" w:sz="4" w:space="0" w:color="auto"/>
              <w:left w:val="single" w:sz="4" w:space="0" w:color="auto"/>
              <w:bottom w:val="single" w:sz="4" w:space="0" w:color="auto"/>
              <w:right w:val="single" w:sz="4" w:space="0" w:color="auto"/>
            </w:tcBorders>
          </w:tcPr>
          <w:p w14:paraId="0A3EA7DB"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2</w:t>
            </w:r>
          </w:p>
        </w:tc>
      </w:tr>
      <w:tr w:rsidR="006E08D7" w14:paraId="2FA369CF" w14:textId="77777777" w:rsidTr="00D92D18">
        <w:tc>
          <w:tcPr>
            <w:tcW w:w="0" w:type="auto"/>
            <w:vMerge/>
            <w:tcBorders>
              <w:top w:val="single" w:sz="4" w:space="0" w:color="auto"/>
              <w:left w:val="single" w:sz="4" w:space="0" w:color="auto"/>
              <w:bottom w:val="single" w:sz="4" w:space="0" w:color="auto"/>
              <w:right w:val="single" w:sz="4" w:space="0" w:color="auto"/>
            </w:tcBorders>
            <w:vAlign w:val="center"/>
          </w:tcPr>
          <w:p w14:paraId="2119A338" w14:textId="77777777" w:rsidR="006E08D7" w:rsidRPr="00D92D18" w:rsidRDefault="006E08D7" w:rsidP="00575B6F">
            <w:pPr>
              <w:widowControl/>
              <w:jc w:val="left"/>
              <w:rPr>
                <w:rFonts w:ascii="仿宋_GB2312" w:eastAsia="仿宋_GB2312" w:hAnsi="仿宋_GB2312" w:cs="仿宋_GB2312"/>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F976FEF" w14:textId="77777777" w:rsidR="006E08D7" w:rsidRPr="00D92D18" w:rsidRDefault="006E08D7" w:rsidP="00575B6F">
            <w:pPr>
              <w:widowControl/>
              <w:jc w:val="left"/>
              <w:rPr>
                <w:rFonts w:ascii="仿宋_GB2312" w:eastAsia="仿宋_GB2312" w:hAnsi="仿宋_GB2312" w:cs="仿宋_GB2312"/>
                <w:szCs w:val="21"/>
              </w:rPr>
            </w:pPr>
          </w:p>
        </w:tc>
        <w:tc>
          <w:tcPr>
            <w:tcW w:w="3969" w:type="dxa"/>
            <w:tcBorders>
              <w:top w:val="single" w:sz="4" w:space="0" w:color="auto"/>
              <w:left w:val="single" w:sz="4" w:space="0" w:color="auto"/>
              <w:bottom w:val="single" w:sz="4" w:space="0" w:color="auto"/>
              <w:right w:val="single" w:sz="4" w:space="0" w:color="auto"/>
            </w:tcBorders>
          </w:tcPr>
          <w:p w14:paraId="1FAE26CD"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掌握二氧化氯、生物漂白、电化学漂白在纸浆漂白过程中涉及到的生产、设计和研</w:t>
            </w:r>
            <w:r w:rsidRPr="00D92D18">
              <w:rPr>
                <w:rFonts w:ascii="仿宋_GB2312" w:eastAsia="仿宋_GB2312" w:hAnsi="仿宋_GB2312" w:cs="仿宋_GB2312"/>
                <w:szCs w:val="21"/>
              </w:rPr>
              <w:lastRenderedPageBreak/>
              <w:t>发等方面的法律法规，了解生产研发活动带来的潜在影响及应承担的社会责任。</w:t>
            </w:r>
          </w:p>
        </w:tc>
        <w:tc>
          <w:tcPr>
            <w:tcW w:w="709" w:type="dxa"/>
            <w:tcBorders>
              <w:top w:val="single" w:sz="4" w:space="0" w:color="auto"/>
              <w:left w:val="single" w:sz="4" w:space="0" w:color="auto"/>
              <w:bottom w:val="single" w:sz="4" w:space="0" w:color="auto"/>
              <w:right w:val="single" w:sz="4" w:space="0" w:color="auto"/>
            </w:tcBorders>
          </w:tcPr>
          <w:p w14:paraId="77134D6D"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lastRenderedPageBreak/>
              <w:t>2</w:t>
            </w:r>
          </w:p>
        </w:tc>
        <w:tc>
          <w:tcPr>
            <w:tcW w:w="850" w:type="dxa"/>
            <w:tcBorders>
              <w:top w:val="single" w:sz="4" w:space="0" w:color="auto"/>
              <w:left w:val="single" w:sz="4" w:space="0" w:color="auto"/>
              <w:bottom w:val="single" w:sz="4" w:space="0" w:color="auto"/>
              <w:right w:val="single" w:sz="4" w:space="0" w:color="auto"/>
            </w:tcBorders>
          </w:tcPr>
          <w:p w14:paraId="3A8E4F53"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案例、讨论</w:t>
            </w:r>
          </w:p>
        </w:tc>
        <w:tc>
          <w:tcPr>
            <w:tcW w:w="992" w:type="dxa"/>
            <w:tcBorders>
              <w:top w:val="single" w:sz="4" w:space="0" w:color="auto"/>
              <w:left w:val="single" w:sz="4" w:space="0" w:color="auto"/>
              <w:bottom w:val="single" w:sz="4" w:space="0" w:color="auto"/>
              <w:right w:val="single" w:sz="4" w:space="0" w:color="auto"/>
            </w:tcBorders>
          </w:tcPr>
          <w:p w14:paraId="0085FF65"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3</w:t>
            </w:r>
          </w:p>
        </w:tc>
      </w:tr>
      <w:tr w:rsidR="006E08D7" w14:paraId="24A21C27" w14:textId="77777777" w:rsidTr="00D92D18">
        <w:tc>
          <w:tcPr>
            <w:tcW w:w="704" w:type="dxa"/>
            <w:vMerge w:val="restart"/>
            <w:tcBorders>
              <w:top w:val="single" w:sz="4" w:space="0" w:color="auto"/>
              <w:left w:val="single" w:sz="4" w:space="0" w:color="auto"/>
              <w:bottom w:val="single" w:sz="4" w:space="0" w:color="auto"/>
              <w:right w:val="single" w:sz="4" w:space="0" w:color="auto"/>
            </w:tcBorders>
          </w:tcPr>
          <w:p w14:paraId="2B1EF2CF"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3</w:t>
            </w:r>
          </w:p>
        </w:tc>
        <w:tc>
          <w:tcPr>
            <w:tcW w:w="1276" w:type="dxa"/>
            <w:vMerge w:val="restart"/>
            <w:tcBorders>
              <w:top w:val="single" w:sz="4" w:space="0" w:color="auto"/>
              <w:left w:val="single" w:sz="4" w:space="0" w:color="auto"/>
              <w:bottom w:val="single" w:sz="4" w:space="0" w:color="auto"/>
              <w:right w:val="single" w:sz="4" w:space="0" w:color="auto"/>
            </w:tcBorders>
          </w:tcPr>
          <w:p w14:paraId="5D55AE8D"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废纸纤维利用技术</w:t>
            </w:r>
          </w:p>
        </w:tc>
        <w:tc>
          <w:tcPr>
            <w:tcW w:w="3969" w:type="dxa"/>
            <w:tcBorders>
              <w:top w:val="single" w:sz="4" w:space="0" w:color="auto"/>
              <w:left w:val="single" w:sz="4" w:space="0" w:color="auto"/>
              <w:bottom w:val="single" w:sz="4" w:space="0" w:color="auto"/>
              <w:right w:val="single" w:sz="4" w:space="0" w:color="auto"/>
            </w:tcBorders>
          </w:tcPr>
          <w:p w14:paraId="3B163406"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理解废纸再生的意义，掌握废纸再生过程的基础理论和生产工艺，理解废纸脱墨原理和发展趋势，能够对废纸再生对社会、健康、安全、法律、文化等因素的影响进行分析和总结。</w:t>
            </w:r>
          </w:p>
          <w:p w14:paraId="5DD68F69" w14:textId="77777777" w:rsidR="006E08D7" w:rsidRPr="00D92D18" w:rsidRDefault="006E08D7" w:rsidP="00575B6F">
            <w:pPr>
              <w:spacing w:line="288" w:lineRule="auto"/>
              <w:rPr>
                <w:rFonts w:ascii="仿宋_GB2312" w:eastAsia="仿宋_GB2312" w:hAnsi="仿宋_GB2312" w:cs="仿宋_GB2312"/>
                <w:szCs w:val="21"/>
              </w:rPr>
            </w:pPr>
          </w:p>
        </w:tc>
        <w:tc>
          <w:tcPr>
            <w:tcW w:w="709" w:type="dxa"/>
            <w:tcBorders>
              <w:top w:val="single" w:sz="4" w:space="0" w:color="auto"/>
              <w:left w:val="single" w:sz="4" w:space="0" w:color="auto"/>
              <w:bottom w:val="single" w:sz="4" w:space="0" w:color="auto"/>
              <w:right w:val="single" w:sz="4" w:space="0" w:color="auto"/>
            </w:tcBorders>
          </w:tcPr>
          <w:p w14:paraId="0B48A90E"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2</w:t>
            </w:r>
          </w:p>
        </w:tc>
        <w:tc>
          <w:tcPr>
            <w:tcW w:w="850" w:type="dxa"/>
            <w:tcBorders>
              <w:top w:val="single" w:sz="4" w:space="0" w:color="auto"/>
              <w:left w:val="single" w:sz="4" w:space="0" w:color="auto"/>
              <w:bottom w:val="single" w:sz="4" w:space="0" w:color="auto"/>
              <w:right w:val="single" w:sz="4" w:space="0" w:color="auto"/>
            </w:tcBorders>
          </w:tcPr>
          <w:p w14:paraId="7D8A45DD"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讲授</w:t>
            </w:r>
          </w:p>
          <w:p w14:paraId="3CA72FF0"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讨论</w:t>
            </w:r>
          </w:p>
          <w:p w14:paraId="74E6DF61"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作业</w:t>
            </w:r>
          </w:p>
        </w:tc>
        <w:tc>
          <w:tcPr>
            <w:tcW w:w="992" w:type="dxa"/>
            <w:tcBorders>
              <w:top w:val="single" w:sz="4" w:space="0" w:color="auto"/>
              <w:left w:val="single" w:sz="4" w:space="0" w:color="auto"/>
              <w:bottom w:val="single" w:sz="4" w:space="0" w:color="auto"/>
              <w:right w:val="single" w:sz="4" w:space="0" w:color="auto"/>
            </w:tcBorders>
          </w:tcPr>
          <w:p w14:paraId="58147A3B"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1</w:t>
            </w:r>
          </w:p>
        </w:tc>
      </w:tr>
      <w:tr w:rsidR="006E08D7" w14:paraId="71217BCA" w14:textId="77777777" w:rsidTr="00D92D18">
        <w:tc>
          <w:tcPr>
            <w:tcW w:w="0" w:type="auto"/>
            <w:vMerge/>
            <w:tcBorders>
              <w:top w:val="single" w:sz="4" w:space="0" w:color="auto"/>
              <w:left w:val="single" w:sz="4" w:space="0" w:color="auto"/>
              <w:bottom w:val="single" w:sz="4" w:space="0" w:color="auto"/>
              <w:right w:val="single" w:sz="4" w:space="0" w:color="auto"/>
            </w:tcBorders>
            <w:vAlign w:val="center"/>
          </w:tcPr>
          <w:p w14:paraId="7A1EBB2A" w14:textId="77777777" w:rsidR="006E08D7" w:rsidRPr="00D92D18" w:rsidRDefault="006E08D7" w:rsidP="00575B6F">
            <w:pPr>
              <w:widowControl/>
              <w:jc w:val="left"/>
              <w:rPr>
                <w:rFonts w:ascii="仿宋_GB2312" w:eastAsia="仿宋_GB2312" w:hAnsi="仿宋_GB2312" w:cs="仿宋_GB2312"/>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7FF208A" w14:textId="77777777" w:rsidR="006E08D7" w:rsidRPr="00D92D18" w:rsidRDefault="006E08D7" w:rsidP="00575B6F">
            <w:pPr>
              <w:widowControl/>
              <w:jc w:val="left"/>
              <w:rPr>
                <w:rFonts w:ascii="仿宋_GB2312" w:eastAsia="仿宋_GB2312" w:hAnsi="仿宋_GB2312" w:cs="仿宋_GB2312"/>
                <w:szCs w:val="21"/>
              </w:rPr>
            </w:pPr>
          </w:p>
        </w:tc>
        <w:tc>
          <w:tcPr>
            <w:tcW w:w="3969" w:type="dxa"/>
            <w:tcBorders>
              <w:top w:val="single" w:sz="4" w:space="0" w:color="auto"/>
              <w:left w:val="single" w:sz="4" w:space="0" w:color="auto"/>
              <w:bottom w:val="single" w:sz="4" w:space="0" w:color="auto"/>
              <w:right w:val="single" w:sz="4" w:space="0" w:color="auto"/>
            </w:tcBorders>
          </w:tcPr>
          <w:p w14:paraId="618FFF5C"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理解废纸回</w:t>
            </w:r>
            <w:proofErr w:type="gramStart"/>
            <w:r w:rsidRPr="00D92D18">
              <w:rPr>
                <w:rFonts w:ascii="仿宋_GB2312" w:eastAsia="仿宋_GB2312" w:hAnsi="仿宋_GB2312" w:cs="仿宋_GB2312"/>
                <w:szCs w:val="21"/>
              </w:rPr>
              <w:t>用过程</w:t>
            </w:r>
            <w:proofErr w:type="gramEnd"/>
            <w:r w:rsidRPr="00D92D18">
              <w:rPr>
                <w:rFonts w:ascii="仿宋_GB2312" w:eastAsia="仿宋_GB2312" w:hAnsi="仿宋_GB2312" w:cs="仿宋_GB2312"/>
                <w:szCs w:val="21"/>
              </w:rPr>
              <w:t>中胶黏物的来源及危害，掌握胶黏物的分类、沉积原理及控制技术。能够针对不同种类废纸开发适宜的废纸再生流程，并能预测再生纤维的性能特点。</w:t>
            </w:r>
          </w:p>
        </w:tc>
        <w:tc>
          <w:tcPr>
            <w:tcW w:w="709" w:type="dxa"/>
            <w:tcBorders>
              <w:top w:val="single" w:sz="4" w:space="0" w:color="auto"/>
              <w:left w:val="single" w:sz="4" w:space="0" w:color="auto"/>
              <w:bottom w:val="single" w:sz="4" w:space="0" w:color="auto"/>
              <w:right w:val="single" w:sz="4" w:space="0" w:color="auto"/>
            </w:tcBorders>
          </w:tcPr>
          <w:p w14:paraId="6C445339"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4</w:t>
            </w:r>
          </w:p>
        </w:tc>
        <w:tc>
          <w:tcPr>
            <w:tcW w:w="850" w:type="dxa"/>
            <w:tcBorders>
              <w:top w:val="single" w:sz="4" w:space="0" w:color="auto"/>
              <w:left w:val="single" w:sz="4" w:space="0" w:color="auto"/>
              <w:bottom w:val="single" w:sz="4" w:space="0" w:color="auto"/>
              <w:right w:val="single" w:sz="4" w:space="0" w:color="auto"/>
            </w:tcBorders>
          </w:tcPr>
          <w:p w14:paraId="143993A4"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讲授</w:t>
            </w:r>
          </w:p>
          <w:p w14:paraId="7FE1BDA3"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启发</w:t>
            </w:r>
          </w:p>
          <w:p w14:paraId="123505DC"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讨论</w:t>
            </w:r>
          </w:p>
        </w:tc>
        <w:tc>
          <w:tcPr>
            <w:tcW w:w="992" w:type="dxa"/>
            <w:tcBorders>
              <w:top w:val="single" w:sz="4" w:space="0" w:color="auto"/>
              <w:left w:val="single" w:sz="4" w:space="0" w:color="auto"/>
              <w:bottom w:val="single" w:sz="4" w:space="0" w:color="auto"/>
              <w:right w:val="single" w:sz="4" w:space="0" w:color="auto"/>
            </w:tcBorders>
          </w:tcPr>
          <w:p w14:paraId="172E9547"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2</w:t>
            </w:r>
          </w:p>
        </w:tc>
      </w:tr>
      <w:tr w:rsidR="006E08D7" w14:paraId="70B19078" w14:textId="77777777" w:rsidTr="00D92D18">
        <w:tc>
          <w:tcPr>
            <w:tcW w:w="0" w:type="auto"/>
            <w:vMerge/>
            <w:tcBorders>
              <w:top w:val="single" w:sz="4" w:space="0" w:color="auto"/>
              <w:left w:val="single" w:sz="4" w:space="0" w:color="auto"/>
              <w:bottom w:val="single" w:sz="4" w:space="0" w:color="auto"/>
              <w:right w:val="single" w:sz="4" w:space="0" w:color="auto"/>
            </w:tcBorders>
            <w:vAlign w:val="center"/>
          </w:tcPr>
          <w:p w14:paraId="2C96DAA9" w14:textId="77777777" w:rsidR="006E08D7" w:rsidRPr="00D92D18" w:rsidRDefault="006E08D7" w:rsidP="00575B6F">
            <w:pPr>
              <w:widowControl/>
              <w:jc w:val="left"/>
              <w:rPr>
                <w:rFonts w:ascii="仿宋_GB2312" w:eastAsia="仿宋_GB2312" w:hAnsi="仿宋_GB2312" w:cs="仿宋_GB2312"/>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24F5CFD" w14:textId="77777777" w:rsidR="006E08D7" w:rsidRPr="00D92D18" w:rsidRDefault="006E08D7" w:rsidP="00575B6F">
            <w:pPr>
              <w:widowControl/>
              <w:jc w:val="left"/>
              <w:rPr>
                <w:rFonts w:ascii="仿宋_GB2312" w:eastAsia="仿宋_GB2312" w:hAnsi="仿宋_GB2312" w:cs="仿宋_GB2312"/>
                <w:szCs w:val="21"/>
              </w:rPr>
            </w:pPr>
          </w:p>
        </w:tc>
        <w:tc>
          <w:tcPr>
            <w:tcW w:w="3969" w:type="dxa"/>
            <w:tcBorders>
              <w:top w:val="single" w:sz="4" w:space="0" w:color="auto"/>
              <w:left w:val="single" w:sz="4" w:space="0" w:color="auto"/>
              <w:bottom w:val="single" w:sz="4" w:space="0" w:color="auto"/>
              <w:right w:val="single" w:sz="4" w:space="0" w:color="auto"/>
            </w:tcBorders>
          </w:tcPr>
          <w:p w14:paraId="29AF165A"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掌握废纸制浆过程中涉及到的生产、设计和研发等方面的法律法规，了解生产研发活动带来的潜在影响及应承担的社会责任。</w:t>
            </w:r>
          </w:p>
        </w:tc>
        <w:tc>
          <w:tcPr>
            <w:tcW w:w="709" w:type="dxa"/>
            <w:tcBorders>
              <w:top w:val="single" w:sz="4" w:space="0" w:color="auto"/>
              <w:left w:val="single" w:sz="4" w:space="0" w:color="auto"/>
              <w:bottom w:val="single" w:sz="4" w:space="0" w:color="auto"/>
              <w:right w:val="single" w:sz="4" w:space="0" w:color="auto"/>
            </w:tcBorders>
          </w:tcPr>
          <w:p w14:paraId="3CF93644"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2</w:t>
            </w:r>
          </w:p>
        </w:tc>
        <w:tc>
          <w:tcPr>
            <w:tcW w:w="850" w:type="dxa"/>
            <w:tcBorders>
              <w:top w:val="single" w:sz="4" w:space="0" w:color="auto"/>
              <w:left w:val="single" w:sz="4" w:space="0" w:color="auto"/>
              <w:bottom w:val="single" w:sz="4" w:space="0" w:color="auto"/>
              <w:right w:val="single" w:sz="4" w:space="0" w:color="auto"/>
            </w:tcBorders>
          </w:tcPr>
          <w:p w14:paraId="3FA391B0"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讲授</w:t>
            </w:r>
          </w:p>
          <w:p w14:paraId="0118F59E"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讨论</w:t>
            </w:r>
          </w:p>
        </w:tc>
        <w:tc>
          <w:tcPr>
            <w:tcW w:w="992" w:type="dxa"/>
            <w:tcBorders>
              <w:top w:val="single" w:sz="4" w:space="0" w:color="auto"/>
              <w:left w:val="single" w:sz="4" w:space="0" w:color="auto"/>
              <w:bottom w:val="single" w:sz="4" w:space="0" w:color="auto"/>
              <w:right w:val="single" w:sz="4" w:space="0" w:color="auto"/>
            </w:tcBorders>
          </w:tcPr>
          <w:p w14:paraId="3593585C"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3</w:t>
            </w:r>
          </w:p>
        </w:tc>
      </w:tr>
      <w:tr w:rsidR="006E08D7" w14:paraId="67BAC34A" w14:textId="77777777" w:rsidTr="00D92D18">
        <w:tc>
          <w:tcPr>
            <w:tcW w:w="704" w:type="dxa"/>
            <w:vMerge w:val="restart"/>
            <w:tcBorders>
              <w:top w:val="single" w:sz="4" w:space="0" w:color="auto"/>
              <w:left w:val="single" w:sz="4" w:space="0" w:color="auto"/>
              <w:bottom w:val="single" w:sz="4" w:space="0" w:color="auto"/>
              <w:right w:val="single" w:sz="4" w:space="0" w:color="auto"/>
            </w:tcBorders>
          </w:tcPr>
          <w:p w14:paraId="67004919"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4</w:t>
            </w:r>
          </w:p>
        </w:tc>
        <w:tc>
          <w:tcPr>
            <w:tcW w:w="1276" w:type="dxa"/>
            <w:vMerge w:val="restart"/>
            <w:tcBorders>
              <w:top w:val="single" w:sz="4" w:space="0" w:color="auto"/>
              <w:left w:val="single" w:sz="4" w:space="0" w:color="auto"/>
              <w:bottom w:val="single" w:sz="4" w:space="0" w:color="auto"/>
              <w:right w:val="single" w:sz="4" w:space="0" w:color="auto"/>
            </w:tcBorders>
          </w:tcPr>
          <w:p w14:paraId="11012784"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天然高分子改性材料</w:t>
            </w:r>
          </w:p>
        </w:tc>
        <w:tc>
          <w:tcPr>
            <w:tcW w:w="3969" w:type="dxa"/>
            <w:tcBorders>
              <w:top w:val="single" w:sz="4" w:space="0" w:color="auto"/>
              <w:left w:val="single" w:sz="4" w:space="0" w:color="auto"/>
              <w:bottom w:val="single" w:sz="4" w:space="0" w:color="auto"/>
              <w:right w:val="single" w:sz="4" w:space="0" w:color="auto"/>
            </w:tcBorders>
          </w:tcPr>
          <w:p w14:paraId="7455A7DA"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掌握纤维素、木质素、半纤维素、淀粉等材料的化学结构特性和改性技术，能够分析归纳天然高分子改性材料的生产对社会、健康、安全、法律、文化等因素的影响。</w:t>
            </w:r>
          </w:p>
          <w:p w14:paraId="1515392E" w14:textId="77777777" w:rsidR="006E08D7" w:rsidRPr="00D92D18" w:rsidRDefault="006E08D7" w:rsidP="00575B6F">
            <w:pPr>
              <w:spacing w:line="288" w:lineRule="auto"/>
              <w:rPr>
                <w:rFonts w:ascii="仿宋_GB2312" w:eastAsia="仿宋_GB2312" w:hAnsi="仿宋_GB2312" w:cs="仿宋_GB2312"/>
                <w:szCs w:val="21"/>
              </w:rPr>
            </w:pPr>
          </w:p>
        </w:tc>
        <w:tc>
          <w:tcPr>
            <w:tcW w:w="709" w:type="dxa"/>
            <w:tcBorders>
              <w:top w:val="single" w:sz="4" w:space="0" w:color="auto"/>
              <w:left w:val="single" w:sz="4" w:space="0" w:color="auto"/>
              <w:bottom w:val="single" w:sz="4" w:space="0" w:color="auto"/>
              <w:right w:val="single" w:sz="4" w:space="0" w:color="auto"/>
            </w:tcBorders>
          </w:tcPr>
          <w:p w14:paraId="6A3F4B3C"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4</w:t>
            </w:r>
          </w:p>
        </w:tc>
        <w:tc>
          <w:tcPr>
            <w:tcW w:w="850" w:type="dxa"/>
            <w:tcBorders>
              <w:top w:val="single" w:sz="4" w:space="0" w:color="auto"/>
              <w:left w:val="single" w:sz="4" w:space="0" w:color="auto"/>
              <w:bottom w:val="single" w:sz="4" w:space="0" w:color="auto"/>
              <w:right w:val="single" w:sz="4" w:space="0" w:color="auto"/>
            </w:tcBorders>
          </w:tcPr>
          <w:p w14:paraId="19363F79"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讲授</w:t>
            </w:r>
          </w:p>
          <w:p w14:paraId="512DD667"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讨论</w:t>
            </w:r>
          </w:p>
        </w:tc>
        <w:tc>
          <w:tcPr>
            <w:tcW w:w="992" w:type="dxa"/>
            <w:tcBorders>
              <w:top w:val="single" w:sz="4" w:space="0" w:color="auto"/>
              <w:left w:val="single" w:sz="4" w:space="0" w:color="auto"/>
              <w:bottom w:val="single" w:sz="4" w:space="0" w:color="auto"/>
              <w:right w:val="single" w:sz="4" w:space="0" w:color="auto"/>
            </w:tcBorders>
          </w:tcPr>
          <w:p w14:paraId="66871844"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1</w:t>
            </w:r>
          </w:p>
        </w:tc>
      </w:tr>
      <w:tr w:rsidR="006E08D7" w14:paraId="2845F373" w14:textId="77777777" w:rsidTr="00D92D18">
        <w:trPr>
          <w:trHeight w:val="1235"/>
        </w:trPr>
        <w:tc>
          <w:tcPr>
            <w:tcW w:w="0" w:type="auto"/>
            <w:vMerge/>
            <w:tcBorders>
              <w:top w:val="single" w:sz="4" w:space="0" w:color="auto"/>
              <w:left w:val="single" w:sz="4" w:space="0" w:color="auto"/>
              <w:bottom w:val="single" w:sz="4" w:space="0" w:color="auto"/>
              <w:right w:val="single" w:sz="4" w:space="0" w:color="auto"/>
            </w:tcBorders>
            <w:vAlign w:val="center"/>
          </w:tcPr>
          <w:p w14:paraId="02E2DEE1" w14:textId="77777777" w:rsidR="006E08D7" w:rsidRPr="00D92D18" w:rsidRDefault="006E08D7" w:rsidP="00575B6F">
            <w:pPr>
              <w:widowControl/>
              <w:jc w:val="left"/>
              <w:rPr>
                <w:rFonts w:ascii="仿宋_GB2312" w:eastAsia="仿宋_GB2312" w:hAnsi="仿宋_GB2312" w:cs="仿宋_GB2312"/>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48D0DEB" w14:textId="77777777" w:rsidR="006E08D7" w:rsidRPr="00D92D18" w:rsidRDefault="006E08D7" w:rsidP="00575B6F">
            <w:pPr>
              <w:widowControl/>
              <w:jc w:val="left"/>
              <w:rPr>
                <w:rFonts w:ascii="仿宋_GB2312" w:eastAsia="仿宋_GB2312" w:hAnsi="仿宋_GB2312" w:cs="仿宋_GB2312"/>
                <w:szCs w:val="21"/>
              </w:rPr>
            </w:pPr>
          </w:p>
        </w:tc>
        <w:tc>
          <w:tcPr>
            <w:tcW w:w="3969" w:type="dxa"/>
            <w:tcBorders>
              <w:top w:val="single" w:sz="4" w:space="0" w:color="auto"/>
              <w:left w:val="single" w:sz="4" w:space="0" w:color="auto"/>
              <w:bottom w:val="single" w:sz="4" w:space="0" w:color="auto"/>
              <w:right w:val="single" w:sz="4" w:space="0" w:color="auto"/>
            </w:tcBorders>
          </w:tcPr>
          <w:p w14:paraId="425BC258"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理解掌握纤维素、木质素、半纤维素、淀粉等衍生化改性材料的反应机理和特性，能够针对原料特性开发适宜的改性生产流程，并能预测改性材料的性能特点。</w:t>
            </w:r>
          </w:p>
        </w:tc>
        <w:tc>
          <w:tcPr>
            <w:tcW w:w="709" w:type="dxa"/>
            <w:tcBorders>
              <w:top w:val="single" w:sz="4" w:space="0" w:color="auto"/>
              <w:left w:val="single" w:sz="4" w:space="0" w:color="auto"/>
              <w:bottom w:val="single" w:sz="4" w:space="0" w:color="auto"/>
              <w:right w:val="single" w:sz="4" w:space="0" w:color="auto"/>
            </w:tcBorders>
          </w:tcPr>
          <w:p w14:paraId="553B8FDF"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4</w:t>
            </w:r>
          </w:p>
        </w:tc>
        <w:tc>
          <w:tcPr>
            <w:tcW w:w="850" w:type="dxa"/>
            <w:tcBorders>
              <w:top w:val="single" w:sz="4" w:space="0" w:color="auto"/>
              <w:left w:val="single" w:sz="4" w:space="0" w:color="auto"/>
              <w:bottom w:val="single" w:sz="4" w:space="0" w:color="auto"/>
              <w:right w:val="single" w:sz="4" w:space="0" w:color="auto"/>
            </w:tcBorders>
          </w:tcPr>
          <w:p w14:paraId="690B390C"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讲授</w:t>
            </w:r>
          </w:p>
          <w:p w14:paraId="6E9875CC"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启发</w:t>
            </w:r>
          </w:p>
          <w:p w14:paraId="69EBF749"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讨论</w:t>
            </w:r>
          </w:p>
        </w:tc>
        <w:tc>
          <w:tcPr>
            <w:tcW w:w="992" w:type="dxa"/>
            <w:tcBorders>
              <w:top w:val="single" w:sz="4" w:space="0" w:color="auto"/>
              <w:left w:val="single" w:sz="4" w:space="0" w:color="auto"/>
              <w:bottom w:val="single" w:sz="4" w:space="0" w:color="auto"/>
              <w:right w:val="single" w:sz="4" w:space="0" w:color="auto"/>
            </w:tcBorders>
          </w:tcPr>
          <w:p w14:paraId="1C7AA62E" w14:textId="77777777" w:rsidR="006E08D7" w:rsidRPr="00D92D18" w:rsidRDefault="006E08D7" w:rsidP="00575B6F">
            <w:pPr>
              <w:spacing w:line="288" w:lineRule="auto"/>
              <w:rPr>
                <w:rFonts w:ascii="仿宋_GB2312" w:eastAsia="仿宋_GB2312" w:hAnsi="仿宋_GB2312" w:cs="仿宋_GB2312"/>
                <w:szCs w:val="21"/>
              </w:rPr>
            </w:pPr>
            <w:r w:rsidRPr="00D92D18">
              <w:rPr>
                <w:rFonts w:ascii="仿宋_GB2312" w:eastAsia="仿宋_GB2312" w:hAnsi="仿宋_GB2312" w:cs="仿宋_GB2312"/>
                <w:szCs w:val="21"/>
              </w:rPr>
              <w:t>2</w:t>
            </w:r>
          </w:p>
        </w:tc>
      </w:tr>
      <w:bookmarkEnd w:id="3"/>
    </w:tbl>
    <w:p w14:paraId="1E995A39" w14:textId="77777777" w:rsidR="006E08D7" w:rsidRDefault="006E08D7" w:rsidP="006E08D7">
      <w:pPr>
        <w:spacing w:line="360" w:lineRule="exact"/>
        <w:rPr>
          <w:rFonts w:hAnsi="宋体"/>
          <w:b/>
          <w:sz w:val="24"/>
        </w:rPr>
      </w:pPr>
    </w:p>
    <w:p w14:paraId="78005673" w14:textId="6B6DD8B0" w:rsidR="00D92D18" w:rsidRPr="00D92D18" w:rsidRDefault="00397F1D" w:rsidP="00D92D18">
      <w:pPr>
        <w:spacing w:line="360" w:lineRule="auto"/>
        <w:ind w:firstLineChars="200" w:firstLine="482"/>
        <w:rPr>
          <w:rFonts w:ascii="黑体" w:eastAsia="黑体" w:hAnsi="黑体" w:cs="黑体" w:hint="eastAsia"/>
          <w:bCs/>
          <w:color w:val="FF0000"/>
          <w:sz w:val="24"/>
        </w:rPr>
      </w:pPr>
      <w:r>
        <w:rPr>
          <w:rFonts w:ascii="黑体" w:eastAsia="黑体" w:hAnsi="黑体" w:cs="黑体" w:hint="eastAsia"/>
          <w:b/>
          <w:sz w:val="24"/>
        </w:rPr>
        <w:t>七</w:t>
      </w:r>
      <w:r w:rsidR="00D92D18" w:rsidRPr="00D92D18">
        <w:rPr>
          <w:rFonts w:ascii="黑体" w:eastAsia="黑体" w:hAnsi="黑体" w:cs="黑体" w:hint="eastAsia"/>
          <w:b/>
          <w:sz w:val="24"/>
        </w:rPr>
        <w:t>、学业评价和课程考核</w:t>
      </w:r>
    </w:p>
    <w:p w14:paraId="40016500" w14:textId="40C9D436" w:rsidR="00D92D18" w:rsidRPr="00D92D18" w:rsidRDefault="00D92D18" w:rsidP="00D92D18">
      <w:pPr>
        <w:spacing w:line="360" w:lineRule="auto"/>
        <w:ind w:firstLineChars="200" w:firstLine="480"/>
        <w:rPr>
          <w:rFonts w:ascii="仿宋_GB2312" w:eastAsia="仿宋_GB2312" w:hAnsi="仿宋_GB2312" w:cs="仿宋_GB2312" w:hint="eastAsia"/>
          <w:sz w:val="24"/>
        </w:rPr>
      </w:pPr>
      <w:r w:rsidRPr="00D92D18">
        <w:rPr>
          <w:rFonts w:ascii="仿宋_GB2312" w:eastAsia="仿宋_GB2312" w:hAnsi="仿宋_GB2312" w:cs="仿宋_GB2312" w:hint="eastAsia"/>
          <w:sz w:val="24"/>
        </w:rPr>
        <w:t>（一）考核类型：</w:t>
      </w:r>
      <w:r>
        <w:rPr>
          <w:rFonts w:ascii="仿宋_GB2312" w:eastAsia="仿宋_GB2312" w:hAnsi="仿宋_GB2312" w:cs="仿宋_GB2312" w:hint="eastAsia"/>
          <w:sz w:val="24"/>
        </w:rPr>
        <w:sym w:font="Wingdings" w:char="F0FE"/>
      </w:r>
      <w:r w:rsidRPr="00D92D18">
        <w:rPr>
          <w:rFonts w:ascii="仿宋_GB2312" w:eastAsia="仿宋_GB2312" w:hAnsi="仿宋_GB2312" w:cs="仿宋_GB2312" w:hint="eastAsia"/>
          <w:sz w:val="24"/>
        </w:rPr>
        <w:t xml:space="preserve">考试    </w:t>
      </w:r>
      <w:r w:rsidRPr="00D92D18">
        <w:rPr>
          <w:rFonts w:ascii="仿宋_GB2312" w:eastAsia="仿宋_GB2312" w:hAnsi="仿宋_GB2312" w:cs="仿宋_GB2312" w:hint="eastAsia"/>
          <w:sz w:val="24"/>
        </w:rPr>
        <w:sym w:font="Wingdings" w:char="F0A8"/>
      </w:r>
      <w:r w:rsidRPr="00D92D18">
        <w:rPr>
          <w:rFonts w:ascii="仿宋_GB2312" w:eastAsia="仿宋_GB2312" w:hAnsi="仿宋_GB2312" w:cs="仿宋_GB2312" w:hint="eastAsia"/>
          <w:sz w:val="24"/>
        </w:rPr>
        <w:t>考查</w:t>
      </w:r>
    </w:p>
    <w:p w14:paraId="108C8825" w14:textId="59F6D8CF" w:rsidR="00D92D18" w:rsidRPr="00D92D18" w:rsidRDefault="00D92D18" w:rsidP="00D92D18">
      <w:pPr>
        <w:spacing w:line="360" w:lineRule="auto"/>
        <w:ind w:firstLineChars="200" w:firstLine="480"/>
        <w:rPr>
          <w:rFonts w:ascii="仿宋_GB2312" w:eastAsia="仿宋_GB2312" w:hAnsi="仿宋_GB2312" w:cs="仿宋_GB2312" w:hint="eastAsia"/>
          <w:sz w:val="24"/>
        </w:rPr>
      </w:pPr>
      <w:r w:rsidRPr="00D92D18">
        <w:rPr>
          <w:rFonts w:ascii="仿宋_GB2312" w:eastAsia="仿宋_GB2312" w:hAnsi="仿宋_GB2312" w:cs="仿宋_GB2312" w:hint="eastAsia"/>
          <w:sz w:val="24"/>
        </w:rPr>
        <w:t>（二）考核方式：</w:t>
      </w:r>
      <w:r>
        <w:rPr>
          <w:rFonts w:ascii="仿宋_GB2312" w:eastAsia="仿宋_GB2312" w:hAnsi="仿宋_GB2312" w:cs="仿宋_GB2312" w:hint="eastAsia"/>
          <w:sz w:val="24"/>
        </w:rPr>
        <w:sym w:font="Wingdings" w:char="F0FE"/>
      </w:r>
      <w:r w:rsidRPr="00D92D18">
        <w:rPr>
          <w:rFonts w:ascii="仿宋_GB2312" w:eastAsia="仿宋_GB2312" w:hAnsi="仿宋_GB2312" w:cs="仿宋_GB2312" w:hint="eastAsia"/>
          <w:sz w:val="24"/>
        </w:rPr>
        <w:t xml:space="preserve">开卷考试    </w:t>
      </w:r>
      <w:r w:rsidRPr="00D92D18">
        <w:rPr>
          <w:rFonts w:ascii="仿宋_GB2312" w:eastAsia="仿宋_GB2312" w:hAnsi="仿宋_GB2312" w:cs="仿宋_GB2312" w:hint="eastAsia"/>
          <w:sz w:val="24"/>
        </w:rPr>
        <w:sym w:font="Wingdings" w:char="F0A8"/>
      </w:r>
      <w:r w:rsidRPr="00D92D18">
        <w:rPr>
          <w:rFonts w:ascii="仿宋_GB2312" w:eastAsia="仿宋_GB2312" w:hAnsi="仿宋_GB2312" w:cs="仿宋_GB2312" w:hint="eastAsia"/>
          <w:sz w:val="24"/>
        </w:rPr>
        <w:t xml:space="preserve">闭卷考试    </w:t>
      </w:r>
      <w:bookmarkStart w:id="4" w:name="OLE_LINK5"/>
      <w:bookmarkStart w:id="5" w:name="OLE_LINK8"/>
      <w:bookmarkStart w:id="6" w:name="OLE_LINK7"/>
      <w:bookmarkStart w:id="7" w:name="OLE_LINK6"/>
      <w:r w:rsidRPr="00D92D18">
        <w:rPr>
          <w:rFonts w:ascii="仿宋_GB2312" w:eastAsia="仿宋_GB2312" w:hAnsi="仿宋_GB2312" w:cs="仿宋_GB2312" w:hint="eastAsia"/>
          <w:sz w:val="24"/>
        </w:rPr>
        <w:sym w:font="Wingdings" w:char="F0A8"/>
      </w:r>
      <w:r w:rsidRPr="00D92D18">
        <w:rPr>
          <w:rFonts w:ascii="仿宋_GB2312" w:eastAsia="仿宋_GB2312" w:hAnsi="仿宋_GB2312" w:cs="仿宋_GB2312" w:hint="eastAsia"/>
          <w:sz w:val="24"/>
        </w:rPr>
        <w:t>课程论文</w:t>
      </w:r>
      <w:bookmarkEnd w:id="4"/>
      <w:bookmarkEnd w:id="5"/>
      <w:bookmarkEnd w:id="6"/>
      <w:bookmarkEnd w:id="7"/>
    </w:p>
    <w:p w14:paraId="7A4FB06E" w14:textId="77777777" w:rsidR="00D92D18" w:rsidRPr="00D92D18" w:rsidRDefault="00D92D18" w:rsidP="00D92D18">
      <w:pPr>
        <w:spacing w:line="360" w:lineRule="auto"/>
        <w:ind w:firstLineChars="1000" w:firstLine="2400"/>
        <w:rPr>
          <w:rFonts w:ascii="仿宋_GB2312" w:eastAsia="仿宋_GB2312" w:hAnsi="仿宋_GB2312" w:cs="仿宋_GB2312" w:hint="eastAsia"/>
          <w:sz w:val="24"/>
        </w:rPr>
      </w:pPr>
      <w:r w:rsidRPr="00D92D18">
        <w:rPr>
          <w:rFonts w:ascii="仿宋_GB2312" w:eastAsia="仿宋_GB2312" w:hAnsi="仿宋_GB2312" w:cs="仿宋_GB2312" w:hint="eastAsia"/>
          <w:sz w:val="24"/>
        </w:rPr>
        <w:sym w:font="Wingdings" w:char="F0A8"/>
      </w:r>
      <w:r w:rsidRPr="00D92D18">
        <w:rPr>
          <w:rFonts w:ascii="仿宋_GB2312" w:eastAsia="仿宋_GB2312" w:hAnsi="仿宋_GB2312" w:cs="仿宋_GB2312" w:hint="eastAsia"/>
          <w:sz w:val="24"/>
        </w:rPr>
        <w:t xml:space="preserve">课程报告    </w:t>
      </w:r>
      <w:r w:rsidRPr="00D92D18">
        <w:rPr>
          <w:rFonts w:ascii="仿宋_GB2312" w:eastAsia="仿宋_GB2312" w:hAnsi="仿宋_GB2312" w:cs="仿宋_GB2312" w:hint="eastAsia"/>
          <w:sz w:val="24"/>
        </w:rPr>
        <w:sym w:font="Wingdings" w:char="F0A8"/>
      </w:r>
      <w:r w:rsidRPr="00D92D18">
        <w:rPr>
          <w:rFonts w:ascii="仿宋_GB2312" w:eastAsia="仿宋_GB2312" w:hAnsi="仿宋_GB2312" w:cs="仿宋_GB2312" w:hint="eastAsia"/>
          <w:sz w:val="24"/>
        </w:rPr>
        <w:t>其它：</w:t>
      </w:r>
      <w:r w:rsidRPr="00D92D18">
        <w:rPr>
          <w:rFonts w:ascii="仿宋_GB2312" w:eastAsia="仿宋_GB2312" w:hAnsi="仿宋_GB2312" w:cs="仿宋_GB2312" w:hint="eastAsia"/>
          <w:sz w:val="24"/>
          <w:u w:val="single"/>
        </w:rPr>
        <w:t xml:space="preserve">                </w:t>
      </w:r>
    </w:p>
    <w:p w14:paraId="180C1166" w14:textId="77777777" w:rsidR="00D92D18" w:rsidRPr="00D92D18" w:rsidRDefault="00D92D18" w:rsidP="00D92D18">
      <w:pPr>
        <w:spacing w:line="360" w:lineRule="auto"/>
        <w:ind w:firstLineChars="200" w:firstLine="480"/>
        <w:rPr>
          <w:rFonts w:ascii="仿宋_GB2312" w:eastAsia="仿宋_GB2312" w:hAnsi="仿宋_GB2312" w:cs="仿宋_GB2312" w:hint="eastAsia"/>
          <w:sz w:val="24"/>
        </w:rPr>
      </w:pPr>
      <w:r w:rsidRPr="00D92D18">
        <w:rPr>
          <w:rFonts w:ascii="仿宋_GB2312" w:eastAsia="仿宋_GB2312" w:hAnsi="仿宋_GB2312" w:cs="仿宋_GB2312" w:hint="eastAsia"/>
          <w:sz w:val="24"/>
        </w:rPr>
        <w:t>（三）成绩评定：课程整体评定成绩由平时成绩（章节测试、平时考核）和期末考试组成，具体如下:</w:t>
      </w:r>
    </w:p>
    <w:p w14:paraId="2204245D" w14:textId="77777777" w:rsidR="00D92D18" w:rsidRPr="00D92D18" w:rsidRDefault="00D92D18" w:rsidP="00D92D18">
      <w:pPr>
        <w:spacing w:line="360" w:lineRule="auto"/>
        <w:ind w:firstLineChars="200" w:firstLine="480"/>
        <w:rPr>
          <w:rFonts w:ascii="仿宋_GB2312" w:eastAsia="仿宋_GB2312" w:hAnsi="仿宋_GB2312" w:cs="仿宋_GB2312" w:hint="eastAsia"/>
          <w:sz w:val="24"/>
        </w:rPr>
      </w:pPr>
      <w:r w:rsidRPr="00D92D18">
        <w:rPr>
          <w:rFonts w:ascii="仿宋_GB2312" w:eastAsia="仿宋_GB2312" w:hAnsi="仿宋_GB2312" w:cs="仿宋_GB2312" w:hint="eastAsia"/>
          <w:sz w:val="24"/>
        </w:rPr>
        <w:t>平时作业：30分，主要考察学生作业的完成率、正确率及完成质量。</w:t>
      </w:r>
    </w:p>
    <w:p w14:paraId="5E30669E" w14:textId="13F3C101" w:rsidR="00D92D18" w:rsidRPr="00D92D18" w:rsidRDefault="00D92D18" w:rsidP="00D92D18">
      <w:pPr>
        <w:spacing w:line="360" w:lineRule="auto"/>
        <w:ind w:firstLineChars="200" w:firstLine="480"/>
        <w:rPr>
          <w:rFonts w:ascii="仿宋_GB2312" w:eastAsia="仿宋_GB2312" w:hAnsi="仿宋_GB2312" w:cs="仿宋_GB2312" w:hint="eastAsia"/>
          <w:sz w:val="24"/>
        </w:rPr>
      </w:pPr>
      <w:r w:rsidRPr="00D92D18">
        <w:rPr>
          <w:rFonts w:ascii="仿宋_GB2312" w:eastAsia="仿宋_GB2312" w:hAnsi="仿宋_GB2312" w:cs="仿宋_GB2312" w:hint="eastAsia"/>
          <w:sz w:val="24"/>
        </w:rPr>
        <w:lastRenderedPageBreak/>
        <w:t>期末考试成绩：70分，主要考核学生对速生材制浆造纸、纸浆绿色漂白、废纸制浆、生物高分子材料改性等的工艺过程和基本原理等基础理论知识的掌握情况，学生利用所学知识对相关工程类问题的分析、评价和判断能力。考试为开卷形式。</w:t>
      </w:r>
    </w:p>
    <w:p w14:paraId="3224B3B8" w14:textId="5F2A8F3E" w:rsidR="00D92D18" w:rsidRDefault="00D92D18" w:rsidP="00D92D18">
      <w:pPr>
        <w:spacing w:line="360" w:lineRule="auto"/>
        <w:rPr>
          <w:rFonts w:hint="eastAsia"/>
          <w:b/>
          <w:bCs/>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646"/>
        <w:gridCol w:w="1646"/>
        <w:gridCol w:w="1669"/>
        <w:gridCol w:w="1667"/>
      </w:tblGrid>
      <w:tr w:rsidR="00D92D18" w14:paraId="23C32437" w14:textId="77777777" w:rsidTr="00575B6F">
        <w:trPr>
          <w:trHeight w:val="526"/>
        </w:trPr>
        <w:tc>
          <w:tcPr>
            <w:tcW w:w="1668" w:type="dxa"/>
            <w:vMerge w:val="restart"/>
            <w:tcBorders>
              <w:top w:val="single" w:sz="4" w:space="0" w:color="auto"/>
              <w:left w:val="single" w:sz="4" w:space="0" w:color="auto"/>
              <w:bottom w:val="single" w:sz="4" w:space="0" w:color="auto"/>
              <w:right w:val="single" w:sz="4" w:space="0" w:color="auto"/>
            </w:tcBorders>
          </w:tcPr>
          <w:p w14:paraId="450F6140"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hint="eastAsia"/>
                <w:b/>
                <w:sz w:val="24"/>
              </w:rPr>
              <w:t>课程目标</w:t>
            </w:r>
          </w:p>
        </w:tc>
        <w:tc>
          <w:tcPr>
            <w:tcW w:w="4961" w:type="dxa"/>
            <w:gridSpan w:val="3"/>
            <w:tcBorders>
              <w:top w:val="single" w:sz="4" w:space="0" w:color="auto"/>
              <w:left w:val="single" w:sz="4" w:space="0" w:color="auto"/>
              <w:bottom w:val="single" w:sz="4" w:space="0" w:color="auto"/>
              <w:right w:val="single" w:sz="4" w:space="0" w:color="auto"/>
            </w:tcBorders>
          </w:tcPr>
          <w:p w14:paraId="7A12B20F"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hint="eastAsia"/>
                <w:b/>
                <w:sz w:val="24"/>
              </w:rPr>
              <w:t>考核方式及对应成绩（分）</w:t>
            </w:r>
          </w:p>
        </w:tc>
        <w:tc>
          <w:tcPr>
            <w:tcW w:w="1667" w:type="dxa"/>
            <w:vMerge w:val="restart"/>
            <w:tcBorders>
              <w:top w:val="single" w:sz="4" w:space="0" w:color="auto"/>
              <w:left w:val="single" w:sz="4" w:space="0" w:color="auto"/>
              <w:bottom w:val="single" w:sz="4" w:space="0" w:color="auto"/>
              <w:right w:val="single" w:sz="4" w:space="0" w:color="auto"/>
            </w:tcBorders>
          </w:tcPr>
          <w:p w14:paraId="3A45D32C"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hint="eastAsia"/>
                <w:b/>
                <w:sz w:val="24"/>
              </w:rPr>
              <w:t>分配成绩总分</w:t>
            </w:r>
          </w:p>
        </w:tc>
      </w:tr>
      <w:tr w:rsidR="00D92D18" w14:paraId="4BFCFC54" w14:textId="77777777" w:rsidTr="00575B6F">
        <w:trPr>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105114AB" w14:textId="77777777" w:rsidR="00D92D18" w:rsidRPr="00D92D18" w:rsidRDefault="00D92D18" w:rsidP="00D92D18">
            <w:pPr>
              <w:snapToGrid w:val="0"/>
              <w:jc w:val="center"/>
              <w:rPr>
                <w:rFonts w:ascii="黑体" w:eastAsia="黑体" w:hAnsi="黑体" w:cs="黑体"/>
                <w:b/>
                <w:sz w:val="24"/>
              </w:rPr>
            </w:pPr>
          </w:p>
        </w:tc>
        <w:tc>
          <w:tcPr>
            <w:tcW w:w="1646" w:type="dxa"/>
            <w:tcBorders>
              <w:top w:val="single" w:sz="4" w:space="0" w:color="auto"/>
              <w:left w:val="single" w:sz="4" w:space="0" w:color="auto"/>
              <w:bottom w:val="single" w:sz="4" w:space="0" w:color="auto"/>
              <w:right w:val="single" w:sz="4" w:space="0" w:color="auto"/>
            </w:tcBorders>
          </w:tcPr>
          <w:p w14:paraId="1192B0ED" w14:textId="77777777" w:rsidR="00D92D18" w:rsidRPr="00D92D18" w:rsidRDefault="00D92D18" w:rsidP="00D92D18">
            <w:pPr>
              <w:snapToGrid w:val="0"/>
              <w:spacing w:line="360" w:lineRule="auto"/>
              <w:jc w:val="center"/>
              <w:rPr>
                <w:rFonts w:ascii="黑体" w:eastAsia="黑体" w:hAnsi="黑体" w:cs="黑体"/>
                <w:b/>
                <w:sz w:val="24"/>
              </w:rPr>
            </w:pPr>
            <w:r w:rsidRPr="00D92D18">
              <w:rPr>
                <w:rFonts w:ascii="黑体" w:eastAsia="黑体" w:hAnsi="黑体" w:cs="黑体" w:hint="eastAsia"/>
                <w:b/>
                <w:sz w:val="24"/>
              </w:rPr>
              <w:t>平时作业</w:t>
            </w:r>
          </w:p>
        </w:tc>
        <w:tc>
          <w:tcPr>
            <w:tcW w:w="1646" w:type="dxa"/>
            <w:tcBorders>
              <w:top w:val="single" w:sz="4" w:space="0" w:color="auto"/>
              <w:left w:val="single" w:sz="4" w:space="0" w:color="auto"/>
              <w:bottom w:val="single" w:sz="4" w:space="0" w:color="auto"/>
              <w:right w:val="single" w:sz="4" w:space="0" w:color="auto"/>
            </w:tcBorders>
          </w:tcPr>
          <w:p w14:paraId="439A2E8B" w14:textId="77777777" w:rsidR="00D92D18" w:rsidRPr="00D92D18" w:rsidRDefault="00D92D18" w:rsidP="00D92D18">
            <w:pPr>
              <w:snapToGrid w:val="0"/>
              <w:spacing w:line="360" w:lineRule="auto"/>
              <w:jc w:val="center"/>
              <w:rPr>
                <w:rFonts w:ascii="黑体" w:eastAsia="黑体" w:hAnsi="黑体" w:cs="黑体"/>
                <w:b/>
                <w:sz w:val="24"/>
              </w:rPr>
            </w:pPr>
            <w:r w:rsidRPr="00D92D18">
              <w:rPr>
                <w:rFonts w:ascii="黑体" w:eastAsia="黑体" w:hAnsi="黑体" w:cs="黑体" w:hint="eastAsia"/>
                <w:b/>
                <w:sz w:val="24"/>
              </w:rPr>
              <w:t>平时作业</w:t>
            </w:r>
          </w:p>
        </w:tc>
        <w:tc>
          <w:tcPr>
            <w:tcW w:w="1669" w:type="dxa"/>
            <w:tcBorders>
              <w:top w:val="single" w:sz="4" w:space="0" w:color="auto"/>
              <w:left w:val="single" w:sz="4" w:space="0" w:color="auto"/>
              <w:bottom w:val="single" w:sz="4" w:space="0" w:color="auto"/>
              <w:right w:val="single" w:sz="4" w:space="0" w:color="auto"/>
            </w:tcBorders>
          </w:tcPr>
          <w:p w14:paraId="0CF8580D" w14:textId="77777777" w:rsidR="00D92D18" w:rsidRPr="00D92D18" w:rsidRDefault="00D92D18" w:rsidP="00D92D18">
            <w:pPr>
              <w:snapToGrid w:val="0"/>
              <w:spacing w:line="360" w:lineRule="auto"/>
              <w:jc w:val="center"/>
              <w:rPr>
                <w:rFonts w:ascii="黑体" w:eastAsia="黑体" w:hAnsi="黑体" w:cs="黑体"/>
                <w:b/>
                <w:sz w:val="24"/>
              </w:rPr>
            </w:pPr>
            <w:r w:rsidRPr="00D92D18">
              <w:rPr>
                <w:rFonts w:ascii="黑体" w:eastAsia="黑体" w:hAnsi="黑体" w:cs="黑体" w:hint="eastAsia"/>
                <w:b/>
                <w:sz w:val="24"/>
              </w:rPr>
              <w:t>期末考试</w:t>
            </w:r>
          </w:p>
        </w:tc>
        <w:tc>
          <w:tcPr>
            <w:tcW w:w="0" w:type="auto"/>
            <w:vMerge/>
            <w:tcBorders>
              <w:top w:val="single" w:sz="4" w:space="0" w:color="auto"/>
              <w:left w:val="single" w:sz="4" w:space="0" w:color="auto"/>
              <w:bottom w:val="single" w:sz="4" w:space="0" w:color="auto"/>
              <w:right w:val="single" w:sz="4" w:space="0" w:color="auto"/>
            </w:tcBorders>
            <w:vAlign w:val="center"/>
          </w:tcPr>
          <w:p w14:paraId="2E569E20" w14:textId="77777777" w:rsidR="00D92D18" w:rsidRPr="00D92D18" w:rsidRDefault="00D92D18" w:rsidP="00D92D18">
            <w:pPr>
              <w:snapToGrid w:val="0"/>
              <w:jc w:val="center"/>
              <w:rPr>
                <w:rFonts w:ascii="黑体" w:eastAsia="黑体" w:hAnsi="黑体" w:cs="黑体"/>
                <w:b/>
                <w:sz w:val="24"/>
              </w:rPr>
            </w:pPr>
          </w:p>
        </w:tc>
      </w:tr>
      <w:tr w:rsidR="00D92D18" w14:paraId="5B501789" w14:textId="77777777" w:rsidTr="00575B6F">
        <w:trPr>
          <w:trHeight w:val="527"/>
        </w:trPr>
        <w:tc>
          <w:tcPr>
            <w:tcW w:w="1668" w:type="dxa"/>
            <w:tcBorders>
              <w:top w:val="single" w:sz="4" w:space="0" w:color="auto"/>
              <w:left w:val="single" w:sz="4" w:space="0" w:color="auto"/>
              <w:bottom w:val="single" w:sz="4" w:space="0" w:color="auto"/>
              <w:right w:val="single" w:sz="4" w:space="0" w:color="auto"/>
            </w:tcBorders>
          </w:tcPr>
          <w:p w14:paraId="43690007"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hint="eastAsia"/>
                <w:b/>
                <w:sz w:val="24"/>
              </w:rPr>
              <w:t>课程目标</w:t>
            </w:r>
            <w:r w:rsidRPr="00D92D18">
              <w:rPr>
                <w:rFonts w:ascii="黑体" w:eastAsia="黑体" w:hAnsi="黑体" w:cs="黑体"/>
                <w:b/>
                <w:sz w:val="24"/>
              </w:rPr>
              <w:t>1</w:t>
            </w:r>
          </w:p>
        </w:tc>
        <w:tc>
          <w:tcPr>
            <w:tcW w:w="1646" w:type="dxa"/>
            <w:tcBorders>
              <w:top w:val="single" w:sz="4" w:space="0" w:color="auto"/>
              <w:left w:val="single" w:sz="4" w:space="0" w:color="auto"/>
              <w:bottom w:val="single" w:sz="4" w:space="0" w:color="auto"/>
              <w:right w:val="single" w:sz="4" w:space="0" w:color="auto"/>
            </w:tcBorders>
          </w:tcPr>
          <w:p w14:paraId="2E32DA65" w14:textId="77777777" w:rsidR="00D92D18" w:rsidRPr="00D92D18" w:rsidRDefault="00D92D18" w:rsidP="00D92D18">
            <w:pPr>
              <w:snapToGrid w:val="0"/>
              <w:jc w:val="center"/>
              <w:rPr>
                <w:rFonts w:ascii="黑体" w:eastAsia="黑体" w:hAnsi="黑体" w:cs="黑体"/>
                <w:b/>
                <w:sz w:val="24"/>
              </w:rPr>
            </w:pPr>
          </w:p>
        </w:tc>
        <w:tc>
          <w:tcPr>
            <w:tcW w:w="1646" w:type="dxa"/>
            <w:tcBorders>
              <w:top w:val="single" w:sz="4" w:space="0" w:color="auto"/>
              <w:left w:val="single" w:sz="4" w:space="0" w:color="auto"/>
              <w:bottom w:val="single" w:sz="4" w:space="0" w:color="auto"/>
              <w:right w:val="single" w:sz="4" w:space="0" w:color="auto"/>
            </w:tcBorders>
          </w:tcPr>
          <w:p w14:paraId="6FF123F7" w14:textId="77777777" w:rsidR="00D92D18" w:rsidRPr="00D92D18" w:rsidRDefault="00D92D18" w:rsidP="00D92D18">
            <w:pPr>
              <w:snapToGrid w:val="0"/>
              <w:jc w:val="center"/>
              <w:rPr>
                <w:rFonts w:ascii="黑体" w:eastAsia="黑体" w:hAnsi="黑体" w:cs="黑体"/>
                <w:b/>
                <w:sz w:val="24"/>
              </w:rPr>
            </w:pPr>
          </w:p>
        </w:tc>
        <w:tc>
          <w:tcPr>
            <w:tcW w:w="1669" w:type="dxa"/>
            <w:tcBorders>
              <w:top w:val="single" w:sz="4" w:space="0" w:color="auto"/>
              <w:left w:val="single" w:sz="4" w:space="0" w:color="auto"/>
              <w:bottom w:val="single" w:sz="4" w:space="0" w:color="auto"/>
              <w:right w:val="single" w:sz="4" w:space="0" w:color="auto"/>
            </w:tcBorders>
          </w:tcPr>
          <w:p w14:paraId="10FD9B51"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b/>
                <w:sz w:val="24"/>
              </w:rPr>
              <w:t>70</w:t>
            </w:r>
          </w:p>
        </w:tc>
        <w:tc>
          <w:tcPr>
            <w:tcW w:w="1667" w:type="dxa"/>
            <w:tcBorders>
              <w:top w:val="single" w:sz="4" w:space="0" w:color="auto"/>
              <w:left w:val="single" w:sz="4" w:space="0" w:color="auto"/>
              <w:bottom w:val="single" w:sz="4" w:space="0" w:color="auto"/>
              <w:right w:val="single" w:sz="4" w:space="0" w:color="auto"/>
            </w:tcBorders>
          </w:tcPr>
          <w:p w14:paraId="6C3C2B25"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b/>
                <w:sz w:val="24"/>
              </w:rPr>
              <w:t>70</w:t>
            </w:r>
          </w:p>
        </w:tc>
      </w:tr>
      <w:tr w:rsidR="00D92D18" w14:paraId="435ADB0C" w14:textId="77777777" w:rsidTr="00575B6F">
        <w:trPr>
          <w:trHeight w:val="527"/>
        </w:trPr>
        <w:tc>
          <w:tcPr>
            <w:tcW w:w="1668" w:type="dxa"/>
            <w:tcBorders>
              <w:top w:val="single" w:sz="4" w:space="0" w:color="auto"/>
              <w:left w:val="single" w:sz="4" w:space="0" w:color="auto"/>
              <w:bottom w:val="single" w:sz="4" w:space="0" w:color="auto"/>
              <w:right w:val="single" w:sz="4" w:space="0" w:color="auto"/>
            </w:tcBorders>
          </w:tcPr>
          <w:p w14:paraId="2AA3CE98"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hint="eastAsia"/>
                <w:b/>
                <w:sz w:val="24"/>
              </w:rPr>
              <w:t>课程目标</w:t>
            </w:r>
            <w:r w:rsidRPr="00D92D18">
              <w:rPr>
                <w:rFonts w:ascii="黑体" w:eastAsia="黑体" w:hAnsi="黑体" w:cs="黑体"/>
                <w:b/>
                <w:sz w:val="24"/>
              </w:rPr>
              <w:t>2</w:t>
            </w:r>
          </w:p>
        </w:tc>
        <w:tc>
          <w:tcPr>
            <w:tcW w:w="1646" w:type="dxa"/>
            <w:tcBorders>
              <w:top w:val="single" w:sz="4" w:space="0" w:color="auto"/>
              <w:left w:val="single" w:sz="4" w:space="0" w:color="auto"/>
              <w:bottom w:val="single" w:sz="4" w:space="0" w:color="auto"/>
              <w:right w:val="single" w:sz="4" w:space="0" w:color="auto"/>
            </w:tcBorders>
          </w:tcPr>
          <w:p w14:paraId="69395F4E"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b/>
                <w:sz w:val="24"/>
              </w:rPr>
              <w:t>15</w:t>
            </w:r>
          </w:p>
        </w:tc>
        <w:tc>
          <w:tcPr>
            <w:tcW w:w="1646" w:type="dxa"/>
            <w:tcBorders>
              <w:top w:val="single" w:sz="4" w:space="0" w:color="auto"/>
              <w:left w:val="single" w:sz="4" w:space="0" w:color="auto"/>
              <w:bottom w:val="single" w:sz="4" w:space="0" w:color="auto"/>
              <w:right w:val="single" w:sz="4" w:space="0" w:color="auto"/>
            </w:tcBorders>
          </w:tcPr>
          <w:p w14:paraId="590A151E" w14:textId="77777777" w:rsidR="00D92D18" w:rsidRPr="00D92D18" w:rsidRDefault="00D92D18" w:rsidP="00D92D18">
            <w:pPr>
              <w:snapToGrid w:val="0"/>
              <w:jc w:val="center"/>
              <w:rPr>
                <w:rFonts w:ascii="黑体" w:eastAsia="黑体" w:hAnsi="黑体" w:cs="黑体"/>
                <w:b/>
                <w:sz w:val="24"/>
              </w:rPr>
            </w:pPr>
          </w:p>
        </w:tc>
        <w:tc>
          <w:tcPr>
            <w:tcW w:w="1669" w:type="dxa"/>
            <w:tcBorders>
              <w:top w:val="single" w:sz="4" w:space="0" w:color="auto"/>
              <w:left w:val="single" w:sz="4" w:space="0" w:color="auto"/>
              <w:bottom w:val="single" w:sz="4" w:space="0" w:color="auto"/>
              <w:right w:val="single" w:sz="4" w:space="0" w:color="auto"/>
            </w:tcBorders>
          </w:tcPr>
          <w:p w14:paraId="72D8FB4F" w14:textId="77777777" w:rsidR="00D92D18" w:rsidRPr="00D92D18" w:rsidRDefault="00D92D18" w:rsidP="00D92D18">
            <w:pPr>
              <w:snapToGrid w:val="0"/>
              <w:jc w:val="center"/>
              <w:rPr>
                <w:rFonts w:ascii="黑体" w:eastAsia="黑体" w:hAnsi="黑体" w:cs="黑体"/>
                <w:b/>
                <w:sz w:val="24"/>
              </w:rPr>
            </w:pPr>
          </w:p>
        </w:tc>
        <w:tc>
          <w:tcPr>
            <w:tcW w:w="1667" w:type="dxa"/>
            <w:tcBorders>
              <w:top w:val="single" w:sz="4" w:space="0" w:color="auto"/>
              <w:left w:val="single" w:sz="4" w:space="0" w:color="auto"/>
              <w:bottom w:val="single" w:sz="4" w:space="0" w:color="auto"/>
              <w:right w:val="single" w:sz="4" w:space="0" w:color="auto"/>
            </w:tcBorders>
          </w:tcPr>
          <w:p w14:paraId="092DF69F"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b/>
                <w:sz w:val="24"/>
              </w:rPr>
              <w:t>15</w:t>
            </w:r>
          </w:p>
        </w:tc>
      </w:tr>
      <w:tr w:rsidR="00D92D18" w14:paraId="6B9FE632" w14:textId="77777777" w:rsidTr="00575B6F">
        <w:trPr>
          <w:trHeight w:val="527"/>
        </w:trPr>
        <w:tc>
          <w:tcPr>
            <w:tcW w:w="1668" w:type="dxa"/>
            <w:tcBorders>
              <w:top w:val="single" w:sz="4" w:space="0" w:color="auto"/>
              <w:left w:val="single" w:sz="4" w:space="0" w:color="auto"/>
              <w:bottom w:val="single" w:sz="4" w:space="0" w:color="auto"/>
              <w:right w:val="single" w:sz="4" w:space="0" w:color="auto"/>
            </w:tcBorders>
          </w:tcPr>
          <w:p w14:paraId="0F92386C"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hint="eastAsia"/>
                <w:b/>
                <w:sz w:val="24"/>
              </w:rPr>
              <w:t>课程目标</w:t>
            </w:r>
            <w:r w:rsidRPr="00D92D18">
              <w:rPr>
                <w:rFonts w:ascii="黑体" w:eastAsia="黑体" w:hAnsi="黑体" w:cs="黑体"/>
                <w:b/>
                <w:sz w:val="24"/>
              </w:rPr>
              <w:t>3</w:t>
            </w:r>
          </w:p>
        </w:tc>
        <w:tc>
          <w:tcPr>
            <w:tcW w:w="1646" w:type="dxa"/>
            <w:tcBorders>
              <w:top w:val="single" w:sz="4" w:space="0" w:color="auto"/>
              <w:left w:val="single" w:sz="4" w:space="0" w:color="auto"/>
              <w:bottom w:val="single" w:sz="4" w:space="0" w:color="auto"/>
              <w:right w:val="single" w:sz="4" w:space="0" w:color="auto"/>
            </w:tcBorders>
          </w:tcPr>
          <w:p w14:paraId="778B51A3" w14:textId="77777777" w:rsidR="00D92D18" w:rsidRPr="00D92D18" w:rsidRDefault="00D92D18" w:rsidP="00D92D18">
            <w:pPr>
              <w:snapToGrid w:val="0"/>
              <w:jc w:val="center"/>
              <w:rPr>
                <w:rFonts w:ascii="黑体" w:eastAsia="黑体" w:hAnsi="黑体" w:cs="黑体"/>
                <w:b/>
                <w:sz w:val="24"/>
              </w:rPr>
            </w:pPr>
          </w:p>
        </w:tc>
        <w:tc>
          <w:tcPr>
            <w:tcW w:w="1646" w:type="dxa"/>
            <w:tcBorders>
              <w:top w:val="single" w:sz="4" w:space="0" w:color="auto"/>
              <w:left w:val="single" w:sz="4" w:space="0" w:color="auto"/>
              <w:bottom w:val="single" w:sz="4" w:space="0" w:color="auto"/>
              <w:right w:val="single" w:sz="4" w:space="0" w:color="auto"/>
            </w:tcBorders>
          </w:tcPr>
          <w:p w14:paraId="36C7C237"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b/>
                <w:sz w:val="24"/>
              </w:rPr>
              <w:t>15</w:t>
            </w:r>
          </w:p>
        </w:tc>
        <w:tc>
          <w:tcPr>
            <w:tcW w:w="1669" w:type="dxa"/>
            <w:tcBorders>
              <w:top w:val="single" w:sz="4" w:space="0" w:color="auto"/>
              <w:left w:val="single" w:sz="4" w:space="0" w:color="auto"/>
              <w:bottom w:val="single" w:sz="4" w:space="0" w:color="auto"/>
              <w:right w:val="single" w:sz="4" w:space="0" w:color="auto"/>
            </w:tcBorders>
          </w:tcPr>
          <w:p w14:paraId="28729651" w14:textId="77777777" w:rsidR="00D92D18" w:rsidRPr="00D92D18" w:rsidRDefault="00D92D18" w:rsidP="00D92D18">
            <w:pPr>
              <w:snapToGrid w:val="0"/>
              <w:jc w:val="center"/>
              <w:rPr>
                <w:rFonts w:ascii="黑体" w:eastAsia="黑体" w:hAnsi="黑体" w:cs="黑体"/>
                <w:b/>
                <w:sz w:val="24"/>
              </w:rPr>
            </w:pPr>
          </w:p>
        </w:tc>
        <w:tc>
          <w:tcPr>
            <w:tcW w:w="1667" w:type="dxa"/>
            <w:tcBorders>
              <w:top w:val="single" w:sz="4" w:space="0" w:color="auto"/>
              <w:left w:val="single" w:sz="4" w:space="0" w:color="auto"/>
              <w:bottom w:val="single" w:sz="4" w:space="0" w:color="auto"/>
              <w:right w:val="single" w:sz="4" w:space="0" w:color="auto"/>
            </w:tcBorders>
          </w:tcPr>
          <w:p w14:paraId="4EFD6F33"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b/>
                <w:sz w:val="24"/>
              </w:rPr>
              <w:t>15</w:t>
            </w:r>
          </w:p>
        </w:tc>
      </w:tr>
      <w:tr w:rsidR="00D92D18" w14:paraId="6235D591" w14:textId="77777777" w:rsidTr="00575B6F">
        <w:trPr>
          <w:trHeight w:val="527"/>
        </w:trPr>
        <w:tc>
          <w:tcPr>
            <w:tcW w:w="1668" w:type="dxa"/>
            <w:tcBorders>
              <w:top w:val="single" w:sz="4" w:space="0" w:color="auto"/>
              <w:left w:val="single" w:sz="4" w:space="0" w:color="auto"/>
              <w:bottom w:val="single" w:sz="4" w:space="0" w:color="auto"/>
              <w:right w:val="single" w:sz="4" w:space="0" w:color="auto"/>
            </w:tcBorders>
          </w:tcPr>
          <w:p w14:paraId="704EF0DD"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hint="eastAsia"/>
                <w:b/>
                <w:sz w:val="24"/>
              </w:rPr>
              <w:t>合计</w:t>
            </w:r>
          </w:p>
        </w:tc>
        <w:tc>
          <w:tcPr>
            <w:tcW w:w="1646" w:type="dxa"/>
            <w:tcBorders>
              <w:top w:val="single" w:sz="4" w:space="0" w:color="auto"/>
              <w:left w:val="single" w:sz="4" w:space="0" w:color="auto"/>
              <w:bottom w:val="single" w:sz="4" w:space="0" w:color="auto"/>
              <w:right w:val="single" w:sz="4" w:space="0" w:color="auto"/>
            </w:tcBorders>
          </w:tcPr>
          <w:p w14:paraId="1F7B5349"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b/>
                <w:sz w:val="24"/>
              </w:rPr>
              <w:t>15</w:t>
            </w:r>
          </w:p>
        </w:tc>
        <w:tc>
          <w:tcPr>
            <w:tcW w:w="1646" w:type="dxa"/>
            <w:tcBorders>
              <w:top w:val="single" w:sz="4" w:space="0" w:color="auto"/>
              <w:left w:val="single" w:sz="4" w:space="0" w:color="auto"/>
              <w:bottom w:val="single" w:sz="4" w:space="0" w:color="auto"/>
              <w:right w:val="single" w:sz="4" w:space="0" w:color="auto"/>
            </w:tcBorders>
          </w:tcPr>
          <w:p w14:paraId="5936DAE1"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b/>
                <w:sz w:val="24"/>
              </w:rPr>
              <w:t>15</w:t>
            </w:r>
          </w:p>
        </w:tc>
        <w:tc>
          <w:tcPr>
            <w:tcW w:w="1669" w:type="dxa"/>
            <w:tcBorders>
              <w:top w:val="single" w:sz="4" w:space="0" w:color="auto"/>
              <w:left w:val="single" w:sz="4" w:space="0" w:color="auto"/>
              <w:bottom w:val="single" w:sz="4" w:space="0" w:color="auto"/>
              <w:right w:val="single" w:sz="4" w:space="0" w:color="auto"/>
            </w:tcBorders>
          </w:tcPr>
          <w:p w14:paraId="2877CEE5"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b/>
                <w:sz w:val="24"/>
              </w:rPr>
              <w:t>70</w:t>
            </w:r>
          </w:p>
        </w:tc>
        <w:tc>
          <w:tcPr>
            <w:tcW w:w="1667" w:type="dxa"/>
            <w:tcBorders>
              <w:top w:val="single" w:sz="4" w:space="0" w:color="auto"/>
              <w:left w:val="single" w:sz="4" w:space="0" w:color="auto"/>
              <w:bottom w:val="single" w:sz="4" w:space="0" w:color="auto"/>
              <w:right w:val="single" w:sz="4" w:space="0" w:color="auto"/>
            </w:tcBorders>
          </w:tcPr>
          <w:p w14:paraId="1748E2E9" w14:textId="77777777" w:rsidR="00D92D18" w:rsidRPr="00D92D18" w:rsidRDefault="00D92D18" w:rsidP="00D92D18">
            <w:pPr>
              <w:snapToGrid w:val="0"/>
              <w:jc w:val="center"/>
              <w:rPr>
                <w:rFonts w:ascii="黑体" w:eastAsia="黑体" w:hAnsi="黑体" w:cs="黑体"/>
                <w:b/>
                <w:sz w:val="24"/>
              </w:rPr>
            </w:pPr>
            <w:r w:rsidRPr="00D92D18">
              <w:rPr>
                <w:rFonts w:ascii="黑体" w:eastAsia="黑体" w:hAnsi="黑体" w:cs="黑体"/>
                <w:b/>
                <w:sz w:val="24"/>
              </w:rPr>
              <w:t>100</w:t>
            </w:r>
          </w:p>
        </w:tc>
      </w:tr>
    </w:tbl>
    <w:p w14:paraId="464EFC1C" w14:textId="77777777" w:rsidR="00D92D18" w:rsidRDefault="00D92D18" w:rsidP="00D92D18">
      <w:pPr>
        <w:spacing w:line="360" w:lineRule="auto"/>
        <w:ind w:firstLineChars="200" w:firstLine="422"/>
        <w:jc w:val="center"/>
        <w:rPr>
          <w:b/>
          <w:bCs/>
          <w:szCs w:val="21"/>
        </w:rPr>
      </w:pPr>
    </w:p>
    <w:p w14:paraId="7C26EF35" w14:textId="7EBFF63C" w:rsidR="006E08D7" w:rsidRPr="00D92D18" w:rsidRDefault="00397F1D" w:rsidP="006E08D7">
      <w:pPr>
        <w:spacing w:line="360" w:lineRule="exact"/>
        <w:rPr>
          <w:rFonts w:hAnsi="宋体"/>
          <w:b/>
          <w:sz w:val="24"/>
        </w:rPr>
      </w:pPr>
      <w:r>
        <w:rPr>
          <w:rFonts w:ascii="黑体" w:eastAsia="黑体" w:hAnsi="黑体" w:cs="黑体" w:hint="eastAsia"/>
          <w:b/>
          <w:sz w:val="24"/>
        </w:rPr>
        <w:t>八</w:t>
      </w:r>
      <w:r w:rsidRPr="00397F1D">
        <w:rPr>
          <w:rFonts w:ascii="黑体" w:eastAsia="黑体" w:hAnsi="黑体" w:cs="黑体" w:hint="eastAsia"/>
          <w:b/>
          <w:sz w:val="24"/>
        </w:rPr>
        <w:t>、</w:t>
      </w:r>
      <w:bookmarkStart w:id="8" w:name="OLE_LINK4"/>
      <w:r w:rsidRPr="00397F1D">
        <w:rPr>
          <w:rFonts w:ascii="黑体" w:eastAsia="黑体" w:hAnsi="黑体" w:cs="黑体" w:hint="eastAsia"/>
          <w:b/>
          <w:sz w:val="24"/>
        </w:rPr>
        <w:t>课程目标达成评价</w:t>
      </w:r>
      <w:bookmarkEnd w:id="8"/>
    </w:p>
    <w:p w14:paraId="786841CE" w14:textId="2694D6F2" w:rsidR="00397F1D" w:rsidRPr="00397F1D" w:rsidRDefault="00397F1D" w:rsidP="00397F1D">
      <w:pPr>
        <w:spacing w:line="360" w:lineRule="exact"/>
        <w:rPr>
          <w:rFonts w:ascii="仿宋_GB2312" w:eastAsia="仿宋_GB2312" w:hAnsi="仿宋_GB2312" w:cs="仿宋_GB2312" w:hint="eastAsia"/>
          <w:sz w:val="24"/>
        </w:rPr>
      </w:pPr>
      <w:r>
        <w:rPr>
          <w:rFonts w:hAnsi="宋体" w:hint="eastAsia"/>
          <w:b/>
          <w:sz w:val="24"/>
        </w:rPr>
        <w:t xml:space="preserve"> </w:t>
      </w:r>
      <w:r w:rsidRPr="00397F1D">
        <w:rPr>
          <w:rFonts w:ascii="仿宋_GB2312" w:eastAsia="仿宋_GB2312" w:hAnsi="仿宋_GB2312" w:cs="仿宋_GB2312" w:hint="eastAsia"/>
          <w:sz w:val="24"/>
        </w:rPr>
        <w:t>一、课程目标设定</w:t>
      </w:r>
    </w:p>
    <w:p w14:paraId="155331EB" w14:textId="1B494263" w:rsidR="00397F1D" w:rsidRPr="00397F1D" w:rsidRDefault="00397F1D" w:rsidP="002D44C7">
      <w:pPr>
        <w:spacing w:line="360" w:lineRule="exact"/>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知识掌握：使学生了解轻化工程专业的基本情况，掌握制浆造纸、纺织化学</w:t>
      </w:r>
      <w:proofErr w:type="gramStart"/>
      <w:r w:rsidRPr="00397F1D">
        <w:rPr>
          <w:rFonts w:ascii="仿宋_GB2312" w:eastAsia="仿宋_GB2312" w:hAnsi="仿宋_GB2312" w:cs="仿宋_GB2312" w:hint="eastAsia"/>
          <w:sz w:val="24"/>
        </w:rPr>
        <w:t>与染整工程</w:t>
      </w:r>
      <w:proofErr w:type="gramEnd"/>
      <w:r w:rsidRPr="00397F1D">
        <w:rPr>
          <w:rFonts w:ascii="仿宋_GB2312" w:eastAsia="仿宋_GB2312" w:hAnsi="仿宋_GB2312" w:cs="仿宋_GB2312" w:hint="eastAsia"/>
          <w:sz w:val="24"/>
        </w:rPr>
        <w:t>等相关领域的基本理论、工艺原理及专业知识。能力培养：培养学生的创新思维、分析问题和解决问题的能力，以及科学研究素养和工程实践能力。素质提升：增强学生的社会责任感、团队合作精神和国际视野，为未来的职业发展打下坚实的基础。</w:t>
      </w:r>
    </w:p>
    <w:p w14:paraId="33AEC27D" w14:textId="77777777" w:rsidR="00397F1D" w:rsidRPr="00397F1D" w:rsidRDefault="00397F1D" w:rsidP="00397F1D">
      <w:pPr>
        <w:spacing w:line="360" w:lineRule="exact"/>
        <w:rPr>
          <w:rFonts w:ascii="仿宋_GB2312" w:eastAsia="仿宋_GB2312" w:hAnsi="仿宋_GB2312" w:cs="仿宋_GB2312" w:hint="eastAsia"/>
          <w:sz w:val="24"/>
        </w:rPr>
      </w:pPr>
      <w:r w:rsidRPr="00397F1D">
        <w:rPr>
          <w:rFonts w:ascii="仿宋_GB2312" w:eastAsia="仿宋_GB2312" w:hAnsi="仿宋_GB2312" w:cs="仿宋_GB2312" w:hint="eastAsia"/>
          <w:sz w:val="24"/>
        </w:rPr>
        <w:t>二、评价方法</w:t>
      </w:r>
    </w:p>
    <w:p w14:paraId="58CBC4B1" w14:textId="1B545B47" w:rsidR="00397F1D" w:rsidRPr="00397F1D" w:rsidRDefault="00397F1D" w:rsidP="002D44C7">
      <w:pPr>
        <w:spacing w:line="360" w:lineRule="exact"/>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定量评价：课程考核：通过期末考试、作业、实验报告等形式，对学生的知识掌握情况进行量化评估。成绩分析：对考核成绩进行统计分析，计算平均分、优秀率等指标，以评估学生对课程内容的掌握程度。定性评价：问卷调查：设计问卷，收集学生对课程目标达成情况的反馈意见，了解学生对课程内容的理解程度、学习兴趣及建议。专家评审：邀请行业专家或校内资深教师对学生的学习成果进行评审，评估学生的创新能力和实践水平。面试交流：通过面试或小组讨论等形式，考察学生的沟通能力、团队合作精神及解决问题的能力。</w:t>
      </w:r>
    </w:p>
    <w:p w14:paraId="1C45A1EE" w14:textId="77777777" w:rsidR="00397F1D" w:rsidRPr="00397F1D" w:rsidRDefault="00397F1D" w:rsidP="00397F1D">
      <w:pPr>
        <w:spacing w:line="360" w:lineRule="exact"/>
        <w:rPr>
          <w:rFonts w:ascii="仿宋_GB2312" w:eastAsia="仿宋_GB2312" w:hAnsi="仿宋_GB2312" w:cs="仿宋_GB2312" w:hint="eastAsia"/>
          <w:sz w:val="24"/>
        </w:rPr>
      </w:pPr>
      <w:r w:rsidRPr="00397F1D">
        <w:rPr>
          <w:rFonts w:ascii="仿宋_GB2312" w:eastAsia="仿宋_GB2312" w:hAnsi="仿宋_GB2312" w:cs="仿宋_GB2312" w:hint="eastAsia"/>
          <w:sz w:val="24"/>
        </w:rPr>
        <w:t>三、评价实施</w:t>
      </w:r>
    </w:p>
    <w:p w14:paraId="6DD787FB" w14:textId="0B230AD5" w:rsidR="00397F1D" w:rsidRPr="00397F1D" w:rsidRDefault="00397F1D" w:rsidP="002D44C7">
      <w:pPr>
        <w:spacing w:line="360" w:lineRule="exact"/>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制定评价方案：根据课程目标，制定详细的评价方案，明确评价内容、方法、标准及时间安排。实施评价：按照评价方案，组织学生进行课程考核、问卷调查、专家评审及面试交流等活动。结果分析：对收集到的数据进行统计分析，形成评价报告，评估课程目标达成情况。反馈与改进：将评价结果及时反馈给学生和教师，针对存在的问题提出改进措施，持续优化课程设置和教学方法。</w:t>
      </w:r>
    </w:p>
    <w:p w14:paraId="0088A11F" w14:textId="77777777" w:rsidR="00397F1D" w:rsidRPr="00397F1D" w:rsidRDefault="00397F1D" w:rsidP="00397F1D">
      <w:pPr>
        <w:spacing w:line="360" w:lineRule="exact"/>
        <w:rPr>
          <w:rFonts w:ascii="仿宋_GB2312" w:eastAsia="仿宋_GB2312" w:hAnsi="仿宋_GB2312" w:cs="仿宋_GB2312" w:hint="eastAsia"/>
          <w:sz w:val="24"/>
        </w:rPr>
      </w:pPr>
      <w:r w:rsidRPr="00397F1D">
        <w:rPr>
          <w:rFonts w:ascii="仿宋_GB2312" w:eastAsia="仿宋_GB2312" w:hAnsi="仿宋_GB2312" w:cs="仿宋_GB2312" w:hint="eastAsia"/>
          <w:sz w:val="24"/>
        </w:rPr>
        <w:t>四、达成情况分析</w:t>
      </w:r>
    </w:p>
    <w:p w14:paraId="6DA679F3" w14:textId="5A633640" w:rsidR="00397F1D" w:rsidRPr="00397F1D" w:rsidRDefault="00397F1D" w:rsidP="002D44C7">
      <w:pPr>
        <w:spacing w:line="360" w:lineRule="exact"/>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lastRenderedPageBreak/>
        <w:t>通过定量和定性评价，可以全面评估轻化工程专业发展概论课程目标的达成情况。若大部分学生能够较好地掌握课程内容，具备相应的能力和素质，则说明课程目标达成情况良好。反之，则需要针对存在的问题进行改进，如加强实践教学、优化课程内容、提升教师教学水平等。</w:t>
      </w:r>
    </w:p>
    <w:p w14:paraId="26A15926" w14:textId="77777777" w:rsidR="00397F1D" w:rsidRPr="00397F1D" w:rsidRDefault="00397F1D" w:rsidP="00397F1D">
      <w:pPr>
        <w:spacing w:line="360" w:lineRule="exact"/>
        <w:rPr>
          <w:rFonts w:ascii="仿宋_GB2312" w:eastAsia="仿宋_GB2312" w:hAnsi="仿宋_GB2312" w:cs="仿宋_GB2312" w:hint="eastAsia"/>
          <w:sz w:val="24"/>
        </w:rPr>
      </w:pPr>
      <w:r w:rsidRPr="00397F1D">
        <w:rPr>
          <w:rFonts w:ascii="仿宋_GB2312" w:eastAsia="仿宋_GB2312" w:hAnsi="仿宋_GB2312" w:cs="仿宋_GB2312" w:hint="eastAsia"/>
          <w:sz w:val="24"/>
        </w:rPr>
        <w:t>五、总结与展望</w:t>
      </w:r>
    </w:p>
    <w:p w14:paraId="16E5DE66" w14:textId="77777777" w:rsidR="00397F1D" w:rsidRPr="00397F1D" w:rsidRDefault="00397F1D" w:rsidP="002D44C7">
      <w:pPr>
        <w:spacing w:line="360" w:lineRule="exact"/>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轻化工程专业发展概论课程目标达成评价是一个持续的过程，需要不断总结经验，优化评价方法和标准。未来，可以进一步探索多元化的评价方式，如引入在线学习平台、虚拟现实技术等先进教学手段，以更好地评估学生的能力和素质。同时，加强与行业企业的合作，共同制定课程目标及评价标准，提高课程教学的针对性和实效性。</w:t>
      </w:r>
    </w:p>
    <w:p w14:paraId="7CB3AE6D" w14:textId="6F0656B4" w:rsidR="006E08D7" w:rsidRPr="00397F1D" w:rsidRDefault="00397F1D" w:rsidP="002D44C7">
      <w:pPr>
        <w:spacing w:line="360" w:lineRule="exact"/>
        <w:ind w:firstLineChars="200" w:firstLine="480"/>
        <w:rPr>
          <w:rFonts w:ascii="仿宋_GB2312" w:eastAsia="仿宋_GB2312" w:hAnsi="仿宋_GB2312" w:cs="仿宋_GB2312" w:hint="eastAsia"/>
          <w:sz w:val="24"/>
        </w:rPr>
      </w:pPr>
      <w:r w:rsidRPr="00397F1D">
        <w:rPr>
          <w:rFonts w:ascii="仿宋_GB2312" w:eastAsia="仿宋_GB2312" w:hAnsi="仿宋_GB2312" w:cs="仿宋_GB2312" w:hint="eastAsia"/>
          <w:sz w:val="24"/>
        </w:rPr>
        <w:t>综上所述，轻化工程专业发展概论课程目标达成评价是确保教学质量、促进学生能力培养的重要环节。通过科学合理的评价方法和实施步骤，可以全面评估课程目标达成情况，为课程教学的持续改进提供有力支持。</w:t>
      </w:r>
    </w:p>
    <w:p w14:paraId="14377447" w14:textId="77777777" w:rsidR="006E08D7" w:rsidRPr="00397F1D" w:rsidRDefault="006E08D7" w:rsidP="006E08D7">
      <w:pPr>
        <w:spacing w:line="360" w:lineRule="exact"/>
        <w:rPr>
          <w:rFonts w:ascii="仿宋_GB2312" w:eastAsia="仿宋_GB2312" w:hAnsi="仿宋_GB2312" w:cs="仿宋_GB2312" w:hint="eastAsia"/>
          <w:sz w:val="24"/>
        </w:rPr>
      </w:pPr>
    </w:p>
    <w:sectPr w:rsidR="006E08D7" w:rsidRPr="00397F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公文小标宋">
    <w:altName w:val="微软雅黑"/>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26444"/>
    <w:multiLevelType w:val="multilevel"/>
    <w:tmpl w:val="094264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E174450"/>
    <w:multiLevelType w:val="multilevel"/>
    <w:tmpl w:val="0E174450"/>
    <w:lvl w:ilvl="0">
      <w:start w:val="1"/>
      <w:numFmt w:val="japaneseCounting"/>
      <w:lvlText w:val="第%1节"/>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EAC1A23"/>
    <w:multiLevelType w:val="multilevel"/>
    <w:tmpl w:val="0EAC1A23"/>
    <w:lvl w:ilvl="0">
      <w:start w:val="1"/>
      <w:numFmt w:val="japaneseCounting"/>
      <w:lvlText w:val="第%1节"/>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284F2304"/>
    <w:multiLevelType w:val="multilevel"/>
    <w:tmpl w:val="284F2304"/>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AA12EBE"/>
    <w:multiLevelType w:val="multilevel"/>
    <w:tmpl w:val="2AA12EBE"/>
    <w:lvl w:ilvl="0">
      <w:start w:val="3"/>
      <w:numFmt w:val="japaneseCounting"/>
      <w:lvlText w:val="第%1章"/>
      <w:lvlJc w:val="left"/>
      <w:pPr>
        <w:ind w:left="720" w:hanging="720"/>
      </w:pPr>
      <w:rPr>
        <w:rFonts w:hint="default"/>
      </w:rPr>
    </w:lvl>
    <w:lvl w:ilvl="1">
      <w:start w:val="3"/>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B022B2"/>
    <w:multiLevelType w:val="multilevel"/>
    <w:tmpl w:val="3AB022B2"/>
    <w:lvl w:ilvl="0">
      <w:start w:val="1"/>
      <w:numFmt w:val="japaneseCounting"/>
      <w:lvlText w:val="第%1节"/>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59D17C7C"/>
    <w:multiLevelType w:val="multilevel"/>
    <w:tmpl w:val="59D17C7C"/>
    <w:lvl w:ilvl="0">
      <w:start w:val="3"/>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BD8621F"/>
    <w:multiLevelType w:val="multilevel"/>
    <w:tmpl w:val="7BD8621F"/>
    <w:lvl w:ilvl="0">
      <w:start w:val="1"/>
      <w:numFmt w:val="japaneseCounting"/>
      <w:lvlText w:val="第%1节"/>
      <w:lvlJc w:val="left"/>
      <w:pPr>
        <w:tabs>
          <w:tab w:val="num" w:pos="360"/>
        </w:tabs>
        <w:ind w:left="360" w:hanging="360"/>
      </w:pPr>
      <w:rPr>
        <w:rFonts w:ascii="Times New Roman" w:eastAsia="宋体" w:hAnsi="Times New Roman" w:cs="Times New Roman"/>
      </w:rPr>
    </w:lvl>
    <w:lvl w:ilvl="1">
      <w:start w:val="1"/>
      <w:numFmt w:val="japaneseCounting"/>
      <w:lvlText w:val="%2、"/>
      <w:lvlJc w:val="left"/>
      <w:pPr>
        <w:tabs>
          <w:tab w:val="num" w:pos="390"/>
        </w:tabs>
        <w:ind w:left="390" w:hanging="39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1291572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7786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93433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1508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317250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622256">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819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8716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D7"/>
    <w:rsid w:val="001447CB"/>
    <w:rsid w:val="002144D9"/>
    <w:rsid w:val="0022047A"/>
    <w:rsid w:val="002D44C7"/>
    <w:rsid w:val="00397F1D"/>
    <w:rsid w:val="00545EB4"/>
    <w:rsid w:val="00586687"/>
    <w:rsid w:val="006E08D7"/>
    <w:rsid w:val="007F144A"/>
    <w:rsid w:val="00A01EA0"/>
    <w:rsid w:val="00A94E37"/>
    <w:rsid w:val="00D92D18"/>
    <w:rsid w:val="00DC25B9"/>
    <w:rsid w:val="00E75A10"/>
    <w:rsid w:val="00E8503C"/>
    <w:rsid w:val="00F97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5B2A"/>
  <w15:chartTrackingRefBased/>
  <w15:docId w15:val="{A15C5A11-AD54-411E-826F-078A3F68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8D7"/>
    <w:pPr>
      <w:widowControl w:val="0"/>
      <w:jc w:val="both"/>
    </w:pPr>
    <w:rPr>
      <w:rFonts w:ascii="Times New Roman" w:eastAsia="宋体" w:hAnsi="Times New Roman" w:cs="Times New Roman"/>
      <w:szCs w:val="24"/>
    </w:rPr>
  </w:style>
  <w:style w:type="paragraph" w:styleId="1">
    <w:name w:val="heading 1"/>
    <w:basedOn w:val="a"/>
    <w:next w:val="a"/>
    <w:link w:val="10"/>
    <w:qFormat/>
    <w:rsid w:val="006E08D7"/>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F97BEE"/>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E08D7"/>
    <w:rPr>
      <w:rFonts w:ascii="Times New Roman" w:eastAsia="宋体" w:hAnsi="Times New Roman" w:cs="Times New Roman"/>
      <w:b/>
      <w:bCs/>
      <w:kern w:val="44"/>
      <w:sz w:val="44"/>
      <w:szCs w:val="44"/>
    </w:rPr>
  </w:style>
  <w:style w:type="character" w:styleId="a3">
    <w:name w:val="Strong"/>
    <w:basedOn w:val="a0"/>
    <w:uiPriority w:val="22"/>
    <w:qFormat/>
    <w:rsid w:val="00586687"/>
    <w:rPr>
      <w:b/>
      <w:bCs/>
    </w:rPr>
  </w:style>
  <w:style w:type="character" w:customStyle="1" w:styleId="30">
    <w:name w:val="标题 3 字符"/>
    <w:basedOn w:val="a0"/>
    <w:link w:val="3"/>
    <w:uiPriority w:val="9"/>
    <w:semiHidden/>
    <w:rsid w:val="00F97BEE"/>
    <w:rPr>
      <w:rFonts w:ascii="Times New Roman" w:eastAsia="宋体" w:hAnsi="Times New Roman" w:cs="Times New Roman"/>
      <w:b/>
      <w:bCs/>
      <w:sz w:val="32"/>
      <w:szCs w:val="32"/>
    </w:rPr>
  </w:style>
  <w:style w:type="paragraph" w:styleId="a4">
    <w:name w:val="List Paragraph"/>
    <w:basedOn w:val="a"/>
    <w:uiPriority w:val="34"/>
    <w:qFormat/>
    <w:rsid w:val="007F14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838082">
      <w:bodyDiv w:val="1"/>
      <w:marLeft w:val="0"/>
      <w:marRight w:val="0"/>
      <w:marTop w:val="0"/>
      <w:marBottom w:val="0"/>
      <w:divBdr>
        <w:top w:val="none" w:sz="0" w:space="0" w:color="auto"/>
        <w:left w:val="none" w:sz="0" w:space="0" w:color="auto"/>
        <w:bottom w:val="none" w:sz="0" w:space="0" w:color="auto"/>
        <w:right w:val="none" w:sz="0" w:space="0" w:color="auto"/>
      </w:divBdr>
    </w:div>
    <w:div w:id="939491026">
      <w:bodyDiv w:val="1"/>
      <w:marLeft w:val="0"/>
      <w:marRight w:val="0"/>
      <w:marTop w:val="0"/>
      <w:marBottom w:val="0"/>
      <w:divBdr>
        <w:top w:val="none" w:sz="0" w:space="0" w:color="auto"/>
        <w:left w:val="none" w:sz="0" w:space="0" w:color="auto"/>
        <w:bottom w:val="none" w:sz="0" w:space="0" w:color="auto"/>
        <w:right w:val="none" w:sz="0" w:space="0" w:color="auto"/>
      </w:divBdr>
    </w:div>
    <w:div w:id="1001277983">
      <w:bodyDiv w:val="1"/>
      <w:marLeft w:val="0"/>
      <w:marRight w:val="0"/>
      <w:marTop w:val="0"/>
      <w:marBottom w:val="0"/>
      <w:divBdr>
        <w:top w:val="none" w:sz="0" w:space="0" w:color="auto"/>
        <w:left w:val="none" w:sz="0" w:space="0" w:color="auto"/>
        <w:bottom w:val="none" w:sz="0" w:space="0" w:color="auto"/>
        <w:right w:val="none" w:sz="0" w:space="0" w:color="auto"/>
      </w:divBdr>
    </w:div>
    <w:div w:id="1486628963">
      <w:bodyDiv w:val="1"/>
      <w:marLeft w:val="0"/>
      <w:marRight w:val="0"/>
      <w:marTop w:val="0"/>
      <w:marBottom w:val="0"/>
      <w:divBdr>
        <w:top w:val="none" w:sz="0" w:space="0" w:color="auto"/>
        <w:left w:val="none" w:sz="0" w:space="0" w:color="auto"/>
        <w:bottom w:val="none" w:sz="0" w:space="0" w:color="auto"/>
        <w:right w:val="none" w:sz="0" w:space="0" w:color="auto"/>
      </w:divBdr>
    </w:div>
    <w:div w:id="1605964183">
      <w:bodyDiv w:val="1"/>
      <w:marLeft w:val="0"/>
      <w:marRight w:val="0"/>
      <w:marTop w:val="0"/>
      <w:marBottom w:val="0"/>
      <w:divBdr>
        <w:top w:val="none" w:sz="0" w:space="0" w:color="auto"/>
        <w:left w:val="none" w:sz="0" w:space="0" w:color="auto"/>
        <w:bottom w:val="none" w:sz="0" w:space="0" w:color="auto"/>
        <w:right w:val="none" w:sz="0" w:space="0" w:color="auto"/>
      </w:divBdr>
      <w:divsChild>
        <w:div w:id="1168985252">
          <w:marLeft w:val="0"/>
          <w:marRight w:val="0"/>
          <w:marTop w:val="0"/>
          <w:marBottom w:val="0"/>
          <w:divBdr>
            <w:top w:val="none" w:sz="0" w:space="0" w:color="auto"/>
            <w:left w:val="none" w:sz="0" w:space="0" w:color="auto"/>
            <w:bottom w:val="none" w:sz="0" w:space="0" w:color="auto"/>
            <w:right w:val="none" w:sz="0" w:space="0" w:color="auto"/>
          </w:divBdr>
          <w:divsChild>
            <w:div w:id="1578589432">
              <w:marLeft w:val="0"/>
              <w:marRight w:val="0"/>
              <w:marTop w:val="0"/>
              <w:marBottom w:val="0"/>
              <w:divBdr>
                <w:top w:val="none" w:sz="0" w:space="0" w:color="auto"/>
                <w:left w:val="none" w:sz="0" w:space="0" w:color="auto"/>
                <w:bottom w:val="none" w:sz="0" w:space="0" w:color="auto"/>
                <w:right w:val="none" w:sz="0" w:space="0" w:color="auto"/>
              </w:divBdr>
              <w:divsChild>
                <w:div w:id="597253192">
                  <w:marLeft w:val="0"/>
                  <w:marRight w:val="0"/>
                  <w:marTop w:val="0"/>
                  <w:marBottom w:val="0"/>
                  <w:divBdr>
                    <w:top w:val="none" w:sz="0" w:space="0" w:color="auto"/>
                    <w:left w:val="none" w:sz="0" w:space="0" w:color="auto"/>
                    <w:bottom w:val="none" w:sz="0" w:space="0" w:color="auto"/>
                    <w:right w:val="none" w:sz="0" w:space="0" w:color="auto"/>
                  </w:divBdr>
                  <w:divsChild>
                    <w:div w:id="1648320563">
                      <w:marLeft w:val="0"/>
                      <w:marRight w:val="0"/>
                      <w:marTop w:val="0"/>
                      <w:marBottom w:val="0"/>
                      <w:divBdr>
                        <w:top w:val="none" w:sz="0" w:space="0" w:color="auto"/>
                        <w:left w:val="none" w:sz="0" w:space="0" w:color="auto"/>
                        <w:bottom w:val="none" w:sz="0" w:space="0" w:color="auto"/>
                        <w:right w:val="none" w:sz="0" w:space="0" w:color="auto"/>
                      </w:divBdr>
                      <w:divsChild>
                        <w:div w:id="1831628824">
                          <w:marLeft w:val="0"/>
                          <w:marRight w:val="0"/>
                          <w:marTop w:val="0"/>
                          <w:marBottom w:val="0"/>
                          <w:divBdr>
                            <w:top w:val="none" w:sz="0" w:space="0" w:color="auto"/>
                            <w:left w:val="none" w:sz="0" w:space="0" w:color="auto"/>
                            <w:bottom w:val="none" w:sz="0" w:space="0" w:color="auto"/>
                            <w:right w:val="none" w:sz="0" w:space="0" w:color="auto"/>
                          </w:divBdr>
                          <w:divsChild>
                            <w:div w:id="1097212953">
                              <w:marLeft w:val="0"/>
                              <w:marRight w:val="0"/>
                              <w:marTop w:val="0"/>
                              <w:marBottom w:val="0"/>
                              <w:divBdr>
                                <w:top w:val="none" w:sz="0" w:space="0" w:color="auto"/>
                                <w:left w:val="none" w:sz="0" w:space="0" w:color="auto"/>
                                <w:bottom w:val="none" w:sz="0" w:space="0" w:color="auto"/>
                                <w:right w:val="none" w:sz="0" w:space="0" w:color="auto"/>
                              </w:divBdr>
                              <w:divsChild>
                                <w:div w:id="1308053474">
                                  <w:marLeft w:val="0"/>
                                  <w:marRight w:val="0"/>
                                  <w:marTop w:val="0"/>
                                  <w:marBottom w:val="0"/>
                                  <w:divBdr>
                                    <w:top w:val="none" w:sz="0" w:space="0" w:color="auto"/>
                                    <w:left w:val="none" w:sz="0" w:space="0" w:color="auto"/>
                                    <w:bottom w:val="none" w:sz="0" w:space="0" w:color="auto"/>
                                    <w:right w:val="none" w:sz="0" w:space="0" w:color="auto"/>
                                  </w:divBdr>
                                  <w:divsChild>
                                    <w:div w:id="1667707791">
                                      <w:marLeft w:val="0"/>
                                      <w:marRight w:val="0"/>
                                      <w:marTop w:val="0"/>
                                      <w:marBottom w:val="0"/>
                                      <w:divBdr>
                                        <w:top w:val="none" w:sz="0" w:space="0" w:color="auto"/>
                                        <w:left w:val="none" w:sz="0" w:space="0" w:color="auto"/>
                                        <w:bottom w:val="none" w:sz="0" w:space="0" w:color="auto"/>
                                        <w:right w:val="none" w:sz="0" w:space="0" w:color="auto"/>
                                      </w:divBdr>
                                      <w:divsChild>
                                        <w:div w:id="969243446">
                                          <w:marLeft w:val="0"/>
                                          <w:marRight w:val="0"/>
                                          <w:marTop w:val="0"/>
                                          <w:marBottom w:val="0"/>
                                          <w:divBdr>
                                            <w:top w:val="none" w:sz="0" w:space="0" w:color="auto"/>
                                            <w:left w:val="none" w:sz="0" w:space="0" w:color="auto"/>
                                            <w:bottom w:val="none" w:sz="0" w:space="0" w:color="auto"/>
                                            <w:right w:val="none" w:sz="0" w:space="0" w:color="auto"/>
                                          </w:divBdr>
                                        </w:div>
                                      </w:divsChild>
                                    </w:div>
                                    <w:div w:id="477065823">
                                      <w:marLeft w:val="0"/>
                                      <w:marRight w:val="0"/>
                                      <w:marTop w:val="0"/>
                                      <w:marBottom w:val="0"/>
                                      <w:divBdr>
                                        <w:top w:val="none" w:sz="0" w:space="0" w:color="auto"/>
                                        <w:left w:val="none" w:sz="0" w:space="0" w:color="auto"/>
                                        <w:bottom w:val="none" w:sz="0" w:space="0" w:color="auto"/>
                                        <w:right w:val="none" w:sz="0" w:space="0" w:color="auto"/>
                                      </w:divBdr>
                                      <w:divsChild>
                                        <w:div w:id="1348873403">
                                          <w:marLeft w:val="0"/>
                                          <w:marRight w:val="0"/>
                                          <w:marTop w:val="0"/>
                                          <w:marBottom w:val="0"/>
                                          <w:divBdr>
                                            <w:top w:val="none" w:sz="0" w:space="0" w:color="auto"/>
                                            <w:left w:val="none" w:sz="0" w:space="0" w:color="auto"/>
                                            <w:bottom w:val="none" w:sz="0" w:space="0" w:color="auto"/>
                                            <w:right w:val="none" w:sz="0" w:space="0" w:color="auto"/>
                                          </w:divBdr>
                                          <w:divsChild>
                                            <w:div w:id="970210884">
                                              <w:marLeft w:val="0"/>
                                              <w:marRight w:val="0"/>
                                              <w:marTop w:val="0"/>
                                              <w:marBottom w:val="0"/>
                                              <w:divBdr>
                                                <w:top w:val="none" w:sz="0" w:space="0" w:color="auto"/>
                                                <w:left w:val="none" w:sz="0" w:space="0" w:color="auto"/>
                                                <w:bottom w:val="none" w:sz="0" w:space="0" w:color="auto"/>
                                                <w:right w:val="none" w:sz="0" w:space="0" w:color="auto"/>
                                              </w:divBdr>
                                              <w:divsChild>
                                                <w:div w:id="1653944838">
                                                  <w:marLeft w:val="0"/>
                                                  <w:marRight w:val="0"/>
                                                  <w:marTop w:val="0"/>
                                                  <w:marBottom w:val="0"/>
                                                  <w:divBdr>
                                                    <w:top w:val="none" w:sz="0" w:space="0" w:color="auto"/>
                                                    <w:left w:val="none" w:sz="0" w:space="0" w:color="auto"/>
                                                    <w:bottom w:val="none" w:sz="0" w:space="0" w:color="auto"/>
                                                    <w:right w:val="none" w:sz="0" w:space="0" w:color="auto"/>
                                                  </w:divBdr>
                                                  <w:divsChild>
                                                    <w:div w:id="2001543859">
                                                      <w:marLeft w:val="0"/>
                                                      <w:marRight w:val="0"/>
                                                      <w:marTop w:val="0"/>
                                                      <w:marBottom w:val="0"/>
                                                      <w:divBdr>
                                                        <w:top w:val="none" w:sz="0" w:space="0" w:color="auto"/>
                                                        <w:left w:val="none" w:sz="0" w:space="0" w:color="auto"/>
                                                        <w:bottom w:val="none" w:sz="0" w:space="0" w:color="auto"/>
                                                        <w:right w:val="none" w:sz="0" w:space="0" w:color="auto"/>
                                                      </w:divBdr>
                                                      <w:divsChild>
                                                        <w:div w:id="1261261606">
                                                          <w:marLeft w:val="0"/>
                                                          <w:marRight w:val="0"/>
                                                          <w:marTop w:val="0"/>
                                                          <w:marBottom w:val="0"/>
                                                          <w:divBdr>
                                                            <w:top w:val="none" w:sz="0" w:space="0" w:color="auto"/>
                                                            <w:left w:val="none" w:sz="0" w:space="0" w:color="auto"/>
                                                            <w:bottom w:val="none" w:sz="0" w:space="0" w:color="auto"/>
                                                            <w:right w:val="none" w:sz="0" w:space="0" w:color="auto"/>
                                                          </w:divBdr>
                                                          <w:divsChild>
                                                            <w:div w:id="599072101">
                                                              <w:marLeft w:val="0"/>
                                                              <w:marRight w:val="0"/>
                                                              <w:marTop w:val="0"/>
                                                              <w:marBottom w:val="0"/>
                                                              <w:divBdr>
                                                                <w:top w:val="none" w:sz="0" w:space="0" w:color="auto"/>
                                                                <w:left w:val="none" w:sz="0" w:space="0" w:color="auto"/>
                                                                <w:bottom w:val="none" w:sz="0" w:space="0" w:color="auto"/>
                                                                <w:right w:val="none" w:sz="0" w:space="0" w:color="auto"/>
                                                              </w:divBdr>
                                                              <w:divsChild>
                                                                <w:div w:id="1971352828">
                                                                  <w:marLeft w:val="0"/>
                                                                  <w:marRight w:val="0"/>
                                                                  <w:marTop w:val="60"/>
                                                                  <w:marBottom w:val="0"/>
                                                                  <w:divBdr>
                                                                    <w:top w:val="none" w:sz="0" w:space="0" w:color="auto"/>
                                                                    <w:left w:val="none" w:sz="0" w:space="0" w:color="auto"/>
                                                                    <w:bottom w:val="none" w:sz="0" w:space="0" w:color="auto"/>
                                                                    <w:right w:val="none" w:sz="0" w:space="0" w:color="auto"/>
                                                                  </w:divBdr>
                                                                  <w:divsChild>
                                                                    <w:div w:id="494346182">
                                                                      <w:marLeft w:val="0"/>
                                                                      <w:marRight w:val="0"/>
                                                                      <w:marTop w:val="0"/>
                                                                      <w:marBottom w:val="0"/>
                                                                      <w:divBdr>
                                                                        <w:top w:val="none" w:sz="0" w:space="0" w:color="auto"/>
                                                                        <w:left w:val="none" w:sz="0" w:space="0" w:color="auto"/>
                                                                        <w:bottom w:val="none" w:sz="0" w:space="0" w:color="auto"/>
                                                                        <w:right w:val="none" w:sz="0" w:space="0" w:color="auto"/>
                                                                      </w:divBdr>
                                                                      <w:divsChild>
                                                                        <w:div w:id="520900784">
                                                                          <w:marLeft w:val="0"/>
                                                                          <w:marRight w:val="0"/>
                                                                          <w:marTop w:val="0"/>
                                                                          <w:marBottom w:val="0"/>
                                                                          <w:divBdr>
                                                                            <w:top w:val="none" w:sz="0" w:space="0" w:color="auto"/>
                                                                            <w:left w:val="none" w:sz="0" w:space="0" w:color="auto"/>
                                                                            <w:bottom w:val="none" w:sz="0" w:space="0" w:color="auto"/>
                                                                            <w:right w:val="none" w:sz="0" w:space="0" w:color="auto"/>
                                                                          </w:divBdr>
                                                                        </w:div>
                                                                      </w:divsChild>
                                                                    </w:div>
                                                                    <w:div w:id="1237548924">
                                                                      <w:marLeft w:val="0"/>
                                                                      <w:marRight w:val="0"/>
                                                                      <w:marTop w:val="90"/>
                                                                      <w:marBottom w:val="0"/>
                                                                      <w:divBdr>
                                                                        <w:top w:val="none" w:sz="0" w:space="0" w:color="auto"/>
                                                                        <w:left w:val="none" w:sz="0" w:space="0" w:color="auto"/>
                                                                        <w:bottom w:val="none" w:sz="0" w:space="0" w:color="auto"/>
                                                                        <w:right w:val="none" w:sz="0" w:space="0" w:color="auto"/>
                                                                      </w:divBdr>
                                                                      <w:divsChild>
                                                                        <w:div w:id="37560243">
                                                                          <w:marLeft w:val="0"/>
                                                                          <w:marRight w:val="60"/>
                                                                          <w:marTop w:val="0"/>
                                                                          <w:marBottom w:val="0"/>
                                                                          <w:divBdr>
                                                                            <w:top w:val="none" w:sz="0" w:space="0" w:color="auto"/>
                                                                            <w:left w:val="none" w:sz="0" w:space="0" w:color="auto"/>
                                                                            <w:bottom w:val="none" w:sz="0" w:space="0" w:color="auto"/>
                                                                            <w:right w:val="none" w:sz="0" w:space="0" w:color="auto"/>
                                                                          </w:divBdr>
                                                                        </w:div>
                                                                        <w:div w:id="4558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941096">
                                                      <w:marLeft w:val="0"/>
                                                      <w:marRight w:val="0"/>
                                                      <w:marTop w:val="0"/>
                                                      <w:marBottom w:val="0"/>
                                                      <w:divBdr>
                                                        <w:top w:val="none" w:sz="0" w:space="0" w:color="auto"/>
                                                        <w:left w:val="none" w:sz="0" w:space="0" w:color="auto"/>
                                                        <w:bottom w:val="none" w:sz="0" w:space="0" w:color="auto"/>
                                                        <w:right w:val="none" w:sz="0" w:space="0" w:color="auto"/>
                                                      </w:divBdr>
                                                      <w:divsChild>
                                                        <w:div w:id="1886945004">
                                                          <w:marLeft w:val="0"/>
                                                          <w:marRight w:val="0"/>
                                                          <w:marTop w:val="0"/>
                                                          <w:marBottom w:val="0"/>
                                                          <w:divBdr>
                                                            <w:top w:val="none" w:sz="0" w:space="0" w:color="auto"/>
                                                            <w:left w:val="none" w:sz="0" w:space="0" w:color="auto"/>
                                                            <w:bottom w:val="none" w:sz="0" w:space="0" w:color="auto"/>
                                                            <w:right w:val="none" w:sz="0" w:space="0" w:color="auto"/>
                                                          </w:divBdr>
                                                          <w:divsChild>
                                                            <w:div w:id="1475872778">
                                                              <w:marLeft w:val="0"/>
                                                              <w:marRight w:val="0"/>
                                                              <w:marTop w:val="0"/>
                                                              <w:marBottom w:val="0"/>
                                                              <w:divBdr>
                                                                <w:top w:val="none" w:sz="0" w:space="0" w:color="auto"/>
                                                                <w:left w:val="none" w:sz="0" w:space="0" w:color="auto"/>
                                                                <w:bottom w:val="none" w:sz="0" w:space="0" w:color="auto"/>
                                                                <w:right w:val="none" w:sz="0" w:space="0" w:color="auto"/>
                                                              </w:divBdr>
                                                              <w:divsChild>
                                                                <w:div w:id="75905487">
                                                                  <w:marLeft w:val="0"/>
                                                                  <w:marRight w:val="0"/>
                                                                  <w:marTop w:val="60"/>
                                                                  <w:marBottom w:val="0"/>
                                                                  <w:divBdr>
                                                                    <w:top w:val="none" w:sz="0" w:space="0" w:color="auto"/>
                                                                    <w:left w:val="none" w:sz="0" w:space="0" w:color="auto"/>
                                                                    <w:bottom w:val="none" w:sz="0" w:space="0" w:color="auto"/>
                                                                    <w:right w:val="none" w:sz="0" w:space="0" w:color="auto"/>
                                                                  </w:divBdr>
                                                                  <w:divsChild>
                                                                    <w:div w:id="823621999">
                                                                      <w:marLeft w:val="0"/>
                                                                      <w:marRight w:val="0"/>
                                                                      <w:marTop w:val="0"/>
                                                                      <w:marBottom w:val="0"/>
                                                                      <w:divBdr>
                                                                        <w:top w:val="none" w:sz="0" w:space="0" w:color="auto"/>
                                                                        <w:left w:val="none" w:sz="0" w:space="0" w:color="auto"/>
                                                                        <w:bottom w:val="none" w:sz="0" w:space="0" w:color="auto"/>
                                                                        <w:right w:val="none" w:sz="0" w:space="0" w:color="auto"/>
                                                                      </w:divBdr>
                                                                      <w:divsChild>
                                                                        <w:div w:id="1312294947">
                                                                          <w:marLeft w:val="0"/>
                                                                          <w:marRight w:val="0"/>
                                                                          <w:marTop w:val="0"/>
                                                                          <w:marBottom w:val="0"/>
                                                                          <w:divBdr>
                                                                            <w:top w:val="none" w:sz="0" w:space="0" w:color="auto"/>
                                                                            <w:left w:val="none" w:sz="0" w:space="0" w:color="auto"/>
                                                                            <w:bottom w:val="none" w:sz="0" w:space="0" w:color="auto"/>
                                                                            <w:right w:val="none" w:sz="0" w:space="0" w:color="auto"/>
                                                                          </w:divBdr>
                                                                        </w:div>
                                                                      </w:divsChild>
                                                                    </w:div>
                                                                    <w:div w:id="292249844">
                                                                      <w:marLeft w:val="0"/>
                                                                      <w:marRight w:val="0"/>
                                                                      <w:marTop w:val="90"/>
                                                                      <w:marBottom w:val="0"/>
                                                                      <w:divBdr>
                                                                        <w:top w:val="none" w:sz="0" w:space="0" w:color="auto"/>
                                                                        <w:left w:val="none" w:sz="0" w:space="0" w:color="auto"/>
                                                                        <w:bottom w:val="none" w:sz="0" w:space="0" w:color="auto"/>
                                                                        <w:right w:val="none" w:sz="0" w:space="0" w:color="auto"/>
                                                                      </w:divBdr>
                                                                      <w:divsChild>
                                                                        <w:div w:id="1321956583">
                                                                          <w:marLeft w:val="0"/>
                                                                          <w:marRight w:val="60"/>
                                                                          <w:marTop w:val="0"/>
                                                                          <w:marBottom w:val="0"/>
                                                                          <w:divBdr>
                                                                            <w:top w:val="none" w:sz="0" w:space="0" w:color="auto"/>
                                                                            <w:left w:val="none" w:sz="0" w:space="0" w:color="auto"/>
                                                                            <w:bottom w:val="none" w:sz="0" w:space="0" w:color="auto"/>
                                                                            <w:right w:val="none" w:sz="0" w:space="0" w:color="auto"/>
                                                                          </w:divBdr>
                                                                        </w:div>
                                                                        <w:div w:id="21470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639738">
                                                      <w:marLeft w:val="0"/>
                                                      <w:marRight w:val="0"/>
                                                      <w:marTop w:val="0"/>
                                                      <w:marBottom w:val="0"/>
                                                      <w:divBdr>
                                                        <w:top w:val="none" w:sz="0" w:space="0" w:color="auto"/>
                                                        <w:left w:val="none" w:sz="0" w:space="0" w:color="auto"/>
                                                        <w:bottom w:val="none" w:sz="0" w:space="0" w:color="auto"/>
                                                        <w:right w:val="none" w:sz="0" w:space="0" w:color="auto"/>
                                                      </w:divBdr>
                                                      <w:divsChild>
                                                        <w:div w:id="156388341">
                                                          <w:marLeft w:val="0"/>
                                                          <w:marRight w:val="0"/>
                                                          <w:marTop w:val="0"/>
                                                          <w:marBottom w:val="0"/>
                                                          <w:divBdr>
                                                            <w:top w:val="none" w:sz="0" w:space="0" w:color="auto"/>
                                                            <w:left w:val="none" w:sz="0" w:space="0" w:color="auto"/>
                                                            <w:bottom w:val="none" w:sz="0" w:space="0" w:color="auto"/>
                                                            <w:right w:val="none" w:sz="0" w:space="0" w:color="auto"/>
                                                          </w:divBdr>
                                                          <w:divsChild>
                                                            <w:div w:id="1213229714">
                                                              <w:marLeft w:val="0"/>
                                                              <w:marRight w:val="0"/>
                                                              <w:marTop w:val="0"/>
                                                              <w:marBottom w:val="0"/>
                                                              <w:divBdr>
                                                                <w:top w:val="none" w:sz="0" w:space="0" w:color="auto"/>
                                                                <w:left w:val="none" w:sz="0" w:space="0" w:color="auto"/>
                                                                <w:bottom w:val="none" w:sz="0" w:space="0" w:color="auto"/>
                                                                <w:right w:val="none" w:sz="0" w:space="0" w:color="auto"/>
                                                              </w:divBdr>
                                                              <w:divsChild>
                                                                <w:div w:id="478615545">
                                                                  <w:marLeft w:val="0"/>
                                                                  <w:marRight w:val="0"/>
                                                                  <w:marTop w:val="60"/>
                                                                  <w:marBottom w:val="0"/>
                                                                  <w:divBdr>
                                                                    <w:top w:val="none" w:sz="0" w:space="0" w:color="auto"/>
                                                                    <w:left w:val="none" w:sz="0" w:space="0" w:color="auto"/>
                                                                    <w:bottom w:val="none" w:sz="0" w:space="0" w:color="auto"/>
                                                                    <w:right w:val="none" w:sz="0" w:space="0" w:color="auto"/>
                                                                  </w:divBdr>
                                                                  <w:divsChild>
                                                                    <w:div w:id="946736898">
                                                                      <w:marLeft w:val="0"/>
                                                                      <w:marRight w:val="0"/>
                                                                      <w:marTop w:val="0"/>
                                                                      <w:marBottom w:val="0"/>
                                                                      <w:divBdr>
                                                                        <w:top w:val="none" w:sz="0" w:space="0" w:color="auto"/>
                                                                        <w:left w:val="none" w:sz="0" w:space="0" w:color="auto"/>
                                                                        <w:bottom w:val="none" w:sz="0" w:space="0" w:color="auto"/>
                                                                        <w:right w:val="none" w:sz="0" w:space="0" w:color="auto"/>
                                                                      </w:divBdr>
                                                                      <w:divsChild>
                                                                        <w:div w:id="1475368347">
                                                                          <w:marLeft w:val="0"/>
                                                                          <w:marRight w:val="0"/>
                                                                          <w:marTop w:val="0"/>
                                                                          <w:marBottom w:val="0"/>
                                                                          <w:divBdr>
                                                                            <w:top w:val="none" w:sz="0" w:space="0" w:color="auto"/>
                                                                            <w:left w:val="none" w:sz="0" w:space="0" w:color="auto"/>
                                                                            <w:bottom w:val="none" w:sz="0" w:space="0" w:color="auto"/>
                                                                            <w:right w:val="none" w:sz="0" w:space="0" w:color="auto"/>
                                                                          </w:divBdr>
                                                                        </w:div>
                                                                      </w:divsChild>
                                                                    </w:div>
                                                                    <w:div w:id="1169178189">
                                                                      <w:marLeft w:val="0"/>
                                                                      <w:marRight w:val="0"/>
                                                                      <w:marTop w:val="90"/>
                                                                      <w:marBottom w:val="0"/>
                                                                      <w:divBdr>
                                                                        <w:top w:val="none" w:sz="0" w:space="0" w:color="auto"/>
                                                                        <w:left w:val="none" w:sz="0" w:space="0" w:color="auto"/>
                                                                        <w:bottom w:val="none" w:sz="0" w:space="0" w:color="auto"/>
                                                                        <w:right w:val="none" w:sz="0" w:space="0" w:color="auto"/>
                                                                      </w:divBdr>
                                                                      <w:divsChild>
                                                                        <w:div w:id="1375497570">
                                                                          <w:marLeft w:val="0"/>
                                                                          <w:marRight w:val="60"/>
                                                                          <w:marTop w:val="0"/>
                                                                          <w:marBottom w:val="0"/>
                                                                          <w:divBdr>
                                                                            <w:top w:val="none" w:sz="0" w:space="0" w:color="auto"/>
                                                                            <w:left w:val="none" w:sz="0" w:space="0" w:color="auto"/>
                                                                            <w:bottom w:val="none" w:sz="0" w:space="0" w:color="auto"/>
                                                                            <w:right w:val="none" w:sz="0" w:space="0" w:color="auto"/>
                                                                          </w:divBdr>
                                                                        </w:div>
                                                                        <w:div w:id="19506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635950">
                                                      <w:marLeft w:val="0"/>
                                                      <w:marRight w:val="0"/>
                                                      <w:marTop w:val="0"/>
                                                      <w:marBottom w:val="0"/>
                                                      <w:divBdr>
                                                        <w:top w:val="none" w:sz="0" w:space="0" w:color="auto"/>
                                                        <w:left w:val="none" w:sz="0" w:space="0" w:color="auto"/>
                                                        <w:bottom w:val="none" w:sz="0" w:space="0" w:color="auto"/>
                                                        <w:right w:val="none" w:sz="0" w:space="0" w:color="auto"/>
                                                      </w:divBdr>
                                                      <w:divsChild>
                                                        <w:div w:id="684677491">
                                                          <w:marLeft w:val="0"/>
                                                          <w:marRight w:val="0"/>
                                                          <w:marTop w:val="0"/>
                                                          <w:marBottom w:val="0"/>
                                                          <w:divBdr>
                                                            <w:top w:val="none" w:sz="0" w:space="0" w:color="auto"/>
                                                            <w:left w:val="none" w:sz="0" w:space="0" w:color="auto"/>
                                                            <w:bottom w:val="none" w:sz="0" w:space="0" w:color="auto"/>
                                                            <w:right w:val="none" w:sz="0" w:space="0" w:color="auto"/>
                                                          </w:divBdr>
                                                          <w:divsChild>
                                                            <w:div w:id="1871913710">
                                                              <w:marLeft w:val="0"/>
                                                              <w:marRight w:val="0"/>
                                                              <w:marTop w:val="0"/>
                                                              <w:marBottom w:val="0"/>
                                                              <w:divBdr>
                                                                <w:top w:val="none" w:sz="0" w:space="0" w:color="auto"/>
                                                                <w:left w:val="none" w:sz="0" w:space="0" w:color="auto"/>
                                                                <w:bottom w:val="none" w:sz="0" w:space="0" w:color="auto"/>
                                                                <w:right w:val="none" w:sz="0" w:space="0" w:color="auto"/>
                                                              </w:divBdr>
                                                              <w:divsChild>
                                                                <w:div w:id="699017488">
                                                                  <w:marLeft w:val="0"/>
                                                                  <w:marRight w:val="0"/>
                                                                  <w:marTop w:val="60"/>
                                                                  <w:marBottom w:val="0"/>
                                                                  <w:divBdr>
                                                                    <w:top w:val="none" w:sz="0" w:space="0" w:color="auto"/>
                                                                    <w:left w:val="none" w:sz="0" w:space="0" w:color="auto"/>
                                                                    <w:bottom w:val="none" w:sz="0" w:space="0" w:color="auto"/>
                                                                    <w:right w:val="none" w:sz="0" w:space="0" w:color="auto"/>
                                                                  </w:divBdr>
                                                                  <w:divsChild>
                                                                    <w:div w:id="1819878748">
                                                                      <w:marLeft w:val="0"/>
                                                                      <w:marRight w:val="0"/>
                                                                      <w:marTop w:val="0"/>
                                                                      <w:marBottom w:val="0"/>
                                                                      <w:divBdr>
                                                                        <w:top w:val="none" w:sz="0" w:space="0" w:color="auto"/>
                                                                        <w:left w:val="none" w:sz="0" w:space="0" w:color="auto"/>
                                                                        <w:bottom w:val="none" w:sz="0" w:space="0" w:color="auto"/>
                                                                        <w:right w:val="none" w:sz="0" w:space="0" w:color="auto"/>
                                                                      </w:divBdr>
                                                                      <w:divsChild>
                                                                        <w:div w:id="1846238060">
                                                                          <w:marLeft w:val="0"/>
                                                                          <w:marRight w:val="0"/>
                                                                          <w:marTop w:val="0"/>
                                                                          <w:marBottom w:val="0"/>
                                                                          <w:divBdr>
                                                                            <w:top w:val="none" w:sz="0" w:space="0" w:color="auto"/>
                                                                            <w:left w:val="none" w:sz="0" w:space="0" w:color="auto"/>
                                                                            <w:bottom w:val="none" w:sz="0" w:space="0" w:color="auto"/>
                                                                            <w:right w:val="none" w:sz="0" w:space="0" w:color="auto"/>
                                                                          </w:divBdr>
                                                                        </w:div>
                                                                      </w:divsChild>
                                                                    </w:div>
                                                                    <w:div w:id="591862427">
                                                                      <w:marLeft w:val="0"/>
                                                                      <w:marRight w:val="0"/>
                                                                      <w:marTop w:val="90"/>
                                                                      <w:marBottom w:val="0"/>
                                                                      <w:divBdr>
                                                                        <w:top w:val="none" w:sz="0" w:space="0" w:color="auto"/>
                                                                        <w:left w:val="none" w:sz="0" w:space="0" w:color="auto"/>
                                                                        <w:bottom w:val="none" w:sz="0" w:space="0" w:color="auto"/>
                                                                        <w:right w:val="none" w:sz="0" w:space="0" w:color="auto"/>
                                                                      </w:divBdr>
                                                                      <w:divsChild>
                                                                        <w:div w:id="1130515431">
                                                                          <w:marLeft w:val="0"/>
                                                                          <w:marRight w:val="60"/>
                                                                          <w:marTop w:val="0"/>
                                                                          <w:marBottom w:val="0"/>
                                                                          <w:divBdr>
                                                                            <w:top w:val="none" w:sz="0" w:space="0" w:color="auto"/>
                                                                            <w:left w:val="none" w:sz="0" w:space="0" w:color="auto"/>
                                                                            <w:bottom w:val="none" w:sz="0" w:space="0" w:color="auto"/>
                                                                            <w:right w:val="none" w:sz="0" w:space="0" w:color="auto"/>
                                                                          </w:divBdr>
                                                                        </w:div>
                                                                        <w:div w:id="559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8448769">
                      <w:marLeft w:val="0"/>
                      <w:marRight w:val="0"/>
                      <w:marTop w:val="120"/>
                      <w:marBottom w:val="0"/>
                      <w:divBdr>
                        <w:top w:val="none" w:sz="0" w:space="0" w:color="auto"/>
                        <w:left w:val="none" w:sz="0" w:space="0" w:color="auto"/>
                        <w:bottom w:val="none" w:sz="0" w:space="0" w:color="auto"/>
                        <w:right w:val="none" w:sz="0" w:space="0" w:color="auto"/>
                      </w:divBdr>
                      <w:divsChild>
                        <w:div w:id="61348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020961">
          <w:marLeft w:val="0"/>
          <w:marRight w:val="0"/>
          <w:marTop w:val="0"/>
          <w:marBottom w:val="0"/>
          <w:divBdr>
            <w:top w:val="none" w:sz="0" w:space="0" w:color="auto"/>
            <w:left w:val="none" w:sz="0" w:space="0" w:color="auto"/>
            <w:bottom w:val="none" w:sz="0" w:space="0" w:color="auto"/>
            <w:right w:val="none" w:sz="0" w:space="0" w:color="auto"/>
          </w:divBdr>
          <w:divsChild>
            <w:div w:id="54936973">
              <w:marLeft w:val="0"/>
              <w:marRight w:val="0"/>
              <w:marTop w:val="0"/>
              <w:marBottom w:val="0"/>
              <w:divBdr>
                <w:top w:val="none" w:sz="0" w:space="0" w:color="auto"/>
                <w:left w:val="none" w:sz="0" w:space="0" w:color="auto"/>
                <w:bottom w:val="none" w:sz="0" w:space="0" w:color="auto"/>
                <w:right w:val="none" w:sz="0" w:space="0" w:color="auto"/>
              </w:divBdr>
              <w:divsChild>
                <w:div w:id="1463427360">
                  <w:marLeft w:val="0"/>
                  <w:marRight w:val="0"/>
                  <w:marTop w:val="0"/>
                  <w:marBottom w:val="0"/>
                  <w:divBdr>
                    <w:top w:val="none" w:sz="0" w:space="0" w:color="auto"/>
                    <w:left w:val="none" w:sz="0" w:space="0" w:color="auto"/>
                    <w:bottom w:val="none" w:sz="0" w:space="0" w:color="auto"/>
                    <w:right w:val="none" w:sz="0" w:space="0" w:color="auto"/>
                  </w:divBdr>
                </w:div>
                <w:div w:id="506406444">
                  <w:marLeft w:val="0"/>
                  <w:marRight w:val="0"/>
                  <w:marTop w:val="0"/>
                  <w:marBottom w:val="0"/>
                  <w:divBdr>
                    <w:top w:val="none" w:sz="0" w:space="0" w:color="auto"/>
                    <w:left w:val="none" w:sz="0" w:space="0" w:color="auto"/>
                    <w:bottom w:val="none" w:sz="0" w:space="0" w:color="auto"/>
                    <w:right w:val="none" w:sz="0" w:space="0" w:color="auto"/>
                  </w:divBdr>
                  <w:divsChild>
                    <w:div w:id="504632626">
                      <w:marLeft w:val="0"/>
                      <w:marRight w:val="0"/>
                      <w:marTop w:val="0"/>
                      <w:marBottom w:val="0"/>
                      <w:divBdr>
                        <w:top w:val="none" w:sz="0" w:space="0" w:color="auto"/>
                        <w:left w:val="none" w:sz="0" w:space="0" w:color="auto"/>
                        <w:bottom w:val="none" w:sz="0" w:space="0" w:color="auto"/>
                        <w:right w:val="none" w:sz="0" w:space="0" w:color="auto"/>
                      </w:divBdr>
                      <w:divsChild>
                        <w:div w:id="121747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757054">
          <w:marLeft w:val="0"/>
          <w:marRight w:val="0"/>
          <w:marTop w:val="0"/>
          <w:marBottom w:val="0"/>
          <w:divBdr>
            <w:top w:val="none" w:sz="0" w:space="0" w:color="auto"/>
            <w:left w:val="none" w:sz="0" w:space="0" w:color="auto"/>
            <w:bottom w:val="none" w:sz="0" w:space="0" w:color="auto"/>
            <w:right w:val="none" w:sz="0" w:space="0" w:color="auto"/>
          </w:divBdr>
          <w:divsChild>
            <w:div w:id="924461235">
              <w:marLeft w:val="0"/>
              <w:marRight w:val="0"/>
              <w:marTop w:val="0"/>
              <w:marBottom w:val="0"/>
              <w:divBdr>
                <w:top w:val="none" w:sz="0" w:space="0" w:color="auto"/>
                <w:left w:val="none" w:sz="0" w:space="0" w:color="auto"/>
                <w:bottom w:val="none" w:sz="0" w:space="0" w:color="auto"/>
                <w:right w:val="none" w:sz="0" w:space="0" w:color="auto"/>
              </w:divBdr>
              <w:divsChild>
                <w:div w:id="43677001">
                  <w:marLeft w:val="0"/>
                  <w:marRight w:val="0"/>
                  <w:marTop w:val="0"/>
                  <w:marBottom w:val="0"/>
                  <w:divBdr>
                    <w:top w:val="none" w:sz="0" w:space="0" w:color="auto"/>
                    <w:left w:val="none" w:sz="0" w:space="0" w:color="auto"/>
                    <w:bottom w:val="none" w:sz="0" w:space="0" w:color="auto"/>
                    <w:right w:val="none" w:sz="0" w:space="0" w:color="auto"/>
                  </w:divBdr>
                </w:div>
                <w:div w:id="1343971443">
                  <w:marLeft w:val="0"/>
                  <w:marRight w:val="0"/>
                  <w:marTop w:val="0"/>
                  <w:marBottom w:val="0"/>
                  <w:divBdr>
                    <w:top w:val="none" w:sz="0" w:space="0" w:color="auto"/>
                    <w:left w:val="none" w:sz="0" w:space="0" w:color="auto"/>
                    <w:bottom w:val="none" w:sz="0" w:space="0" w:color="auto"/>
                    <w:right w:val="none" w:sz="0" w:space="0" w:color="auto"/>
                  </w:divBdr>
                  <w:divsChild>
                    <w:div w:id="1314337991">
                      <w:marLeft w:val="0"/>
                      <w:marRight w:val="0"/>
                      <w:marTop w:val="0"/>
                      <w:marBottom w:val="0"/>
                      <w:divBdr>
                        <w:top w:val="none" w:sz="0" w:space="0" w:color="auto"/>
                        <w:left w:val="none" w:sz="0" w:space="0" w:color="auto"/>
                        <w:bottom w:val="none" w:sz="0" w:space="0" w:color="auto"/>
                        <w:right w:val="none" w:sz="0" w:space="0" w:color="auto"/>
                      </w:divBdr>
                      <w:divsChild>
                        <w:div w:id="830557281">
                          <w:marLeft w:val="0"/>
                          <w:marRight w:val="0"/>
                          <w:marTop w:val="0"/>
                          <w:marBottom w:val="0"/>
                          <w:divBdr>
                            <w:top w:val="none" w:sz="0" w:space="0" w:color="auto"/>
                            <w:left w:val="none" w:sz="0" w:space="0" w:color="auto"/>
                            <w:bottom w:val="none" w:sz="0" w:space="0" w:color="auto"/>
                            <w:right w:val="none" w:sz="0" w:space="0" w:color="auto"/>
                          </w:divBdr>
                          <w:divsChild>
                            <w:div w:id="805051108">
                              <w:marLeft w:val="0"/>
                              <w:marRight w:val="0"/>
                              <w:marTop w:val="0"/>
                              <w:marBottom w:val="0"/>
                              <w:divBdr>
                                <w:top w:val="none" w:sz="0" w:space="0" w:color="auto"/>
                                <w:left w:val="none" w:sz="0" w:space="0" w:color="auto"/>
                                <w:bottom w:val="none" w:sz="0" w:space="0" w:color="auto"/>
                                <w:right w:val="none" w:sz="0" w:space="0" w:color="auto"/>
                              </w:divBdr>
                              <w:divsChild>
                                <w:div w:id="1691487237">
                                  <w:marLeft w:val="0"/>
                                  <w:marRight w:val="0"/>
                                  <w:marTop w:val="0"/>
                                  <w:marBottom w:val="0"/>
                                  <w:divBdr>
                                    <w:top w:val="none" w:sz="0" w:space="0" w:color="auto"/>
                                    <w:left w:val="none" w:sz="0" w:space="0" w:color="auto"/>
                                    <w:bottom w:val="none" w:sz="0" w:space="0" w:color="auto"/>
                                    <w:right w:val="none" w:sz="0" w:space="0" w:color="auto"/>
                                  </w:divBdr>
                                  <w:divsChild>
                                    <w:div w:id="55206087">
                                      <w:marLeft w:val="0"/>
                                      <w:marRight w:val="0"/>
                                      <w:marTop w:val="0"/>
                                      <w:marBottom w:val="0"/>
                                      <w:divBdr>
                                        <w:top w:val="none" w:sz="0" w:space="0" w:color="auto"/>
                                        <w:left w:val="none" w:sz="0" w:space="0" w:color="auto"/>
                                        <w:bottom w:val="none" w:sz="0" w:space="0" w:color="auto"/>
                                        <w:right w:val="none" w:sz="0" w:space="0" w:color="auto"/>
                                      </w:divBdr>
                                      <w:divsChild>
                                        <w:div w:id="20180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004718">
          <w:marLeft w:val="0"/>
          <w:marRight w:val="0"/>
          <w:marTop w:val="0"/>
          <w:marBottom w:val="0"/>
          <w:divBdr>
            <w:top w:val="none" w:sz="0" w:space="0" w:color="auto"/>
            <w:left w:val="none" w:sz="0" w:space="0" w:color="auto"/>
            <w:bottom w:val="none" w:sz="0" w:space="0" w:color="auto"/>
            <w:right w:val="none" w:sz="0" w:space="0" w:color="auto"/>
          </w:divBdr>
          <w:divsChild>
            <w:div w:id="1625237328">
              <w:marLeft w:val="0"/>
              <w:marRight w:val="0"/>
              <w:marTop w:val="0"/>
              <w:marBottom w:val="0"/>
              <w:divBdr>
                <w:top w:val="none" w:sz="0" w:space="0" w:color="auto"/>
                <w:left w:val="none" w:sz="0" w:space="0" w:color="auto"/>
                <w:bottom w:val="none" w:sz="0" w:space="0" w:color="auto"/>
                <w:right w:val="none" w:sz="0" w:space="0" w:color="auto"/>
              </w:divBdr>
              <w:divsChild>
                <w:div w:id="734553449">
                  <w:marLeft w:val="0"/>
                  <w:marRight w:val="0"/>
                  <w:marTop w:val="0"/>
                  <w:marBottom w:val="0"/>
                  <w:divBdr>
                    <w:top w:val="none" w:sz="0" w:space="0" w:color="auto"/>
                    <w:left w:val="none" w:sz="0" w:space="0" w:color="auto"/>
                    <w:bottom w:val="none" w:sz="0" w:space="0" w:color="auto"/>
                    <w:right w:val="none" w:sz="0" w:space="0" w:color="auto"/>
                  </w:divBdr>
                </w:div>
                <w:div w:id="552733843">
                  <w:marLeft w:val="0"/>
                  <w:marRight w:val="0"/>
                  <w:marTop w:val="0"/>
                  <w:marBottom w:val="0"/>
                  <w:divBdr>
                    <w:top w:val="none" w:sz="0" w:space="0" w:color="auto"/>
                    <w:left w:val="none" w:sz="0" w:space="0" w:color="auto"/>
                    <w:bottom w:val="none" w:sz="0" w:space="0" w:color="auto"/>
                    <w:right w:val="none" w:sz="0" w:space="0" w:color="auto"/>
                  </w:divBdr>
                  <w:divsChild>
                    <w:div w:id="1995448296">
                      <w:marLeft w:val="0"/>
                      <w:marRight w:val="0"/>
                      <w:marTop w:val="0"/>
                      <w:marBottom w:val="0"/>
                      <w:divBdr>
                        <w:top w:val="none" w:sz="0" w:space="0" w:color="auto"/>
                        <w:left w:val="none" w:sz="0" w:space="0" w:color="auto"/>
                        <w:bottom w:val="none" w:sz="0" w:space="0" w:color="auto"/>
                        <w:right w:val="none" w:sz="0" w:space="0" w:color="auto"/>
                      </w:divBdr>
                      <w:divsChild>
                        <w:div w:id="4792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462580">
          <w:marLeft w:val="0"/>
          <w:marRight w:val="0"/>
          <w:marTop w:val="0"/>
          <w:marBottom w:val="0"/>
          <w:divBdr>
            <w:top w:val="none" w:sz="0" w:space="0" w:color="auto"/>
            <w:left w:val="none" w:sz="0" w:space="0" w:color="auto"/>
            <w:bottom w:val="none" w:sz="0" w:space="0" w:color="auto"/>
            <w:right w:val="none" w:sz="0" w:space="0" w:color="auto"/>
          </w:divBdr>
          <w:divsChild>
            <w:div w:id="1612470907">
              <w:marLeft w:val="0"/>
              <w:marRight w:val="0"/>
              <w:marTop w:val="0"/>
              <w:marBottom w:val="0"/>
              <w:divBdr>
                <w:top w:val="none" w:sz="0" w:space="0" w:color="auto"/>
                <w:left w:val="none" w:sz="0" w:space="0" w:color="auto"/>
                <w:bottom w:val="none" w:sz="0" w:space="0" w:color="auto"/>
                <w:right w:val="none" w:sz="0" w:space="0" w:color="auto"/>
              </w:divBdr>
              <w:divsChild>
                <w:div w:id="768046519">
                  <w:marLeft w:val="0"/>
                  <w:marRight w:val="0"/>
                  <w:marTop w:val="0"/>
                  <w:marBottom w:val="0"/>
                  <w:divBdr>
                    <w:top w:val="none" w:sz="0" w:space="0" w:color="auto"/>
                    <w:left w:val="none" w:sz="0" w:space="0" w:color="auto"/>
                    <w:bottom w:val="none" w:sz="0" w:space="0" w:color="auto"/>
                    <w:right w:val="none" w:sz="0" w:space="0" w:color="auto"/>
                  </w:divBdr>
                </w:div>
                <w:div w:id="1027439607">
                  <w:marLeft w:val="0"/>
                  <w:marRight w:val="0"/>
                  <w:marTop w:val="0"/>
                  <w:marBottom w:val="0"/>
                  <w:divBdr>
                    <w:top w:val="none" w:sz="0" w:space="0" w:color="auto"/>
                    <w:left w:val="none" w:sz="0" w:space="0" w:color="auto"/>
                    <w:bottom w:val="none" w:sz="0" w:space="0" w:color="auto"/>
                    <w:right w:val="none" w:sz="0" w:space="0" w:color="auto"/>
                  </w:divBdr>
                  <w:divsChild>
                    <w:div w:id="1019358793">
                      <w:marLeft w:val="0"/>
                      <w:marRight w:val="0"/>
                      <w:marTop w:val="0"/>
                      <w:marBottom w:val="0"/>
                      <w:divBdr>
                        <w:top w:val="none" w:sz="0" w:space="0" w:color="auto"/>
                        <w:left w:val="none" w:sz="0" w:space="0" w:color="auto"/>
                        <w:bottom w:val="none" w:sz="0" w:space="0" w:color="auto"/>
                        <w:right w:val="none" w:sz="0" w:space="0" w:color="auto"/>
                      </w:divBdr>
                      <w:divsChild>
                        <w:div w:id="767196877">
                          <w:marLeft w:val="0"/>
                          <w:marRight w:val="0"/>
                          <w:marTop w:val="0"/>
                          <w:marBottom w:val="0"/>
                          <w:divBdr>
                            <w:top w:val="none" w:sz="0" w:space="0" w:color="auto"/>
                            <w:left w:val="none" w:sz="0" w:space="0" w:color="auto"/>
                            <w:bottom w:val="none" w:sz="0" w:space="0" w:color="auto"/>
                            <w:right w:val="none" w:sz="0" w:space="0" w:color="auto"/>
                          </w:divBdr>
                          <w:divsChild>
                            <w:div w:id="28844092">
                              <w:marLeft w:val="0"/>
                              <w:marRight w:val="0"/>
                              <w:marTop w:val="0"/>
                              <w:marBottom w:val="0"/>
                              <w:divBdr>
                                <w:top w:val="none" w:sz="0" w:space="0" w:color="auto"/>
                                <w:left w:val="none" w:sz="0" w:space="0" w:color="auto"/>
                                <w:bottom w:val="none" w:sz="0" w:space="0" w:color="auto"/>
                                <w:right w:val="none" w:sz="0" w:space="0" w:color="auto"/>
                              </w:divBdr>
                              <w:divsChild>
                                <w:div w:id="505242374">
                                  <w:marLeft w:val="0"/>
                                  <w:marRight w:val="0"/>
                                  <w:marTop w:val="0"/>
                                  <w:marBottom w:val="0"/>
                                  <w:divBdr>
                                    <w:top w:val="none" w:sz="0" w:space="0" w:color="auto"/>
                                    <w:left w:val="none" w:sz="0" w:space="0" w:color="auto"/>
                                    <w:bottom w:val="none" w:sz="0" w:space="0" w:color="auto"/>
                                    <w:right w:val="none" w:sz="0" w:space="0" w:color="auto"/>
                                  </w:divBdr>
                                  <w:divsChild>
                                    <w:div w:id="1454976895">
                                      <w:marLeft w:val="0"/>
                                      <w:marRight w:val="0"/>
                                      <w:marTop w:val="0"/>
                                      <w:marBottom w:val="0"/>
                                      <w:divBdr>
                                        <w:top w:val="none" w:sz="0" w:space="0" w:color="auto"/>
                                        <w:left w:val="none" w:sz="0" w:space="0" w:color="auto"/>
                                        <w:bottom w:val="none" w:sz="0" w:space="0" w:color="auto"/>
                                        <w:right w:val="none" w:sz="0" w:space="0" w:color="auto"/>
                                      </w:divBdr>
                                      <w:divsChild>
                                        <w:div w:id="346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9098">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sChild>
        <w:div w:id="39715266">
          <w:marLeft w:val="0"/>
          <w:marRight w:val="0"/>
          <w:marTop w:val="0"/>
          <w:marBottom w:val="0"/>
          <w:divBdr>
            <w:top w:val="none" w:sz="0" w:space="0" w:color="auto"/>
            <w:left w:val="none" w:sz="0" w:space="0" w:color="auto"/>
            <w:bottom w:val="none" w:sz="0" w:space="0" w:color="auto"/>
            <w:right w:val="none" w:sz="0" w:space="0" w:color="auto"/>
          </w:divBdr>
          <w:divsChild>
            <w:div w:id="868369569">
              <w:marLeft w:val="0"/>
              <w:marRight w:val="0"/>
              <w:marTop w:val="0"/>
              <w:marBottom w:val="0"/>
              <w:divBdr>
                <w:top w:val="none" w:sz="0" w:space="0" w:color="auto"/>
                <w:left w:val="none" w:sz="0" w:space="0" w:color="auto"/>
                <w:bottom w:val="none" w:sz="0" w:space="0" w:color="auto"/>
                <w:right w:val="none" w:sz="0" w:space="0" w:color="auto"/>
              </w:divBdr>
              <w:divsChild>
                <w:div w:id="1860773398">
                  <w:marLeft w:val="0"/>
                  <w:marRight w:val="0"/>
                  <w:marTop w:val="0"/>
                  <w:marBottom w:val="0"/>
                  <w:divBdr>
                    <w:top w:val="none" w:sz="0" w:space="0" w:color="auto"/>
                    <w:left w:val="none" w:sz="0" w:space="0" w:color="auto"/>
                    <w:bottom w:val="none" w:sz="0" w:space="0" w:color="auto"/>
                    <w:right w:val="none" w:sz="0" w:space="0" w:color="auto"/>
                  </w:divBdr>
                  <w:divsChild>
                    <w:div w:id="2105882828">
                      <w:marLeft w:val="0"/>
                      <w:marRight w:val="0"/>
                      <w:marTop w:val="0"/>
                      <w:marBottom w:val="0"/>
                      <w:divBdr>
                        <w:top w:val="none" w:sz="0" w:space="0" w:color="auto"/>
                        <w:left w:val="none" w:sz="0" w:space="0" w:color="auto"/>
                        <w:bottom w:val="none" w:sz="0" w:space="0" w:color="auto"/>
                        <w:right w:val="none" w:sz="0" w:space="0" w:color="auto"/>
                      </w:divBdr>
                      <w:divsChild>
                        <w:div w:id="1968660083">
                          <w:marLeft w:val="0"/>
                          <w:marRight w:val="0"/>
                          <w:marTop w:val="0"/>
                          <w:marBottom w:val="0"/>
                          <w:divBdr>
                            <w:top w:val="none" w:sz="0" w:space="0" w:color="auto"/>
                            <w:left w:val="none" w:sz="0" w:space="0" w:color="auto"/>
                            <w:bottom w:val="none" w:sz="0" w:space="0" w:color="auto"/>
                            <w:right w:val="none" w:sz="0" w:space="0" w:color="auto"/>
                          </w:divBdr>
                          <w:divsChild>
                            <w:div w:id="1248612454">
                              <w:marLeft w:val="0"/>
                              <w:marRight w:val="0"/>
                              <w:marTop w:val="0"/>
                              <w:marBottom w:val="0"/>
                              <w:divBdr>
                                <w:top w:val="none" w:sz="0" w:space="0" w:color="auto"/>
                                <w:left w:val="none" w:sz="0" w:space="0" w:color="auto"/>
                                <w:bottom w:val="none" w:sz="0" w:space="0" w:color="auto"/>
                                <w:right w:val="none" w:sz="0" w:space="0" w:color="auto"/>
                              </w:divBdr>
                              <w:divsChild>
                                <w:div w:id="347368941">
                                  <w:marLeft w:val="0"/>
                                  <w:marRight w:val="0"/>
                                  <w:marTop w:val="0"/>
                                  <w:marBottom w:val="0"/>
                                  <w:divBdr>
                                    <w:top w:val="none" w:sz="0" w:space="0" w:color="auto"/>
                                    <w:left w:val="none" w:sz="0" w:space="0" w:color="auto"/>
                                    <w:bottom w:val="none" w:sz="0" w:space="0" w:color="auto"/>
                                    <w:right w:val="none" w:sz="0" w:space="0" w:color="auto"/>
                                  </w:divBdr>
                                  <w:divsChild>
                                    <w:div w:id="1992708731">
                                      <w:marLeft w:val="0"/>
                                      <w:marRight w:val="0"/>
                                      <w:marTop w:val="0"/>
                                      <w:marBottom w:val="0"/>
                                      <w:divBdr>
                                        <w:top w:val="none" w:sz="0" w:space="0" w:color="auto"/>
                                        <w:left w:val="none" w:sz="0" w:space="0" w:color="auto"/>
                                        <w:bottom w:val="none" w:sz="0" w:space="0" w:color="auto"/>
                                        <w:right w:val="none" w:sz="0" w:space="0" w:color="auto"/>
                                      </w:divBdr>
                                      <w:divsChild>
                                        <w:div w:id="936211257">
                                          <w:marLeft w:val="0"/>
                                          <w:marRight w:val="0"/>
                                          <w:marTop w:val="0"/>
                                          <w:marBottom w:val="0"/>
                                          <w:divBdr>
                                            <w:top w:val="none" w:sz="0" w:space="0" w:color="auto"/>
                                            <w:left w:val="none" w:sz="0" w:space="0" w:color="auto"/>
                                            <w:bottom w:val="none" w:sz="0" w:space="0" w:color="auto"/>
                                            <w:right w:val="none" w:sz="0" w:space="0" w:color="auto"/>
                                          </w:divBdr>
                                        </w:div>
                                      </w:divsChild>
                                    </w:div>
                                    <w:div w:id="685131224">
                                      <w:marLeft w:val="0"/>
                                      <w:marRight w:val="0"/>
                                      <w:marTop w:val="0"/>
                                      <w:marBottom w:val="0"/>
                                      <w:divBdr>
                                        <w:top w:val="none" w:sz="0" w:space="0" w:color="auto"/>
                                        <w:left w:val="none" w:sz="0" w:space="0" w:color="auto"/>
                                        <w:bottom w:val="none" w:sz="0" w:space="0" w:color="auto"/>
                                        <w:right w:val="none" w:sz="0" w:space="0" w:color="auto"/>
                                      </w:divBdr>
                                      <w:divsChild>
                                        <w:div w:id="1964118905">
                                          <w:marLeft w:val="0"/>
                                          <w:marRight w:val="0"/>
                                          <w:marTop w:val="0"/>
                                          <w:marBottom w:val="0"/>
                                          <w:divBdr>
                                            <w:top w:val="none" w:sz="0" w:space="0" w:color="auto"/>
                                            <w:left w:val="none" w:sz="0" w:space="0" w:color="auto"/>
                                            <w:bottom w:val="none" w:sz="0" w:space="0" w:color="auto"/>
                                            <w:right w:val="none" w:sz="0" w:space="0" w:color="auto"/>
                                          </w:divBdr>
                                          <w:divsChild>
                                            <w:div w:id="341250953">
                                              <w:marLeft w:val="0"/>
                                              <w:marRight w:val="0"/>
                                              <w:marTop w:val="0"/>
                                              <w:marBottom w:val="0"/>
                                              <w:divBdr>
                                                <w:top w:val="none" w:sz="0" w:space="0" w:color="auto"/>
                                                <w:left w:val="none" w:sz="0" w:space="0" w:color="auto"/>
                                                <w:bottom w:val="none" w:sz="0" w:space="0" w:color="auto"/>
                                                <w:right w:val="none" w:sz="0" w:space="0" w:color="auto"/>
                                              </w:divBdr>
                                              <w:divsChild>
                                                <w:div w:id="1229921065">
                                                  <w:marLeft w:val="0"/>
                                                  <w:marRight w:val="0"/>
                                                  <w:marTop w:val="0"/>
                                                  <w:marBottom w:val="0"/>
                                                  <w:divBdr>
                                                    <w:top w:val="none" w:sz="0" w:space="0" w:color="auto"/>
                                                    <w:left w:val="none" w:sz="0" w:space="0" w:color="auto"/>
                                                    <w:bottom w:val="none" w:sz="0" w:space="0" w:color="auto"/>
                                                    <w:right w:val="none" w:sz="0" w:space="0" w:color="auto"/>
                                                  </w:divBdr>
                                                  <w:divsChild>
                                                    <w:div w:id="838814749">
                                                      <w:marLeft w:val="0"/>
                                                      <w:marRight w:val="0"/>
                                                      <w:marTop w:val="0"/>
                                                      <w:marBottom w:val="0"/>
                                                      <w:divBdr>
                                                        <w:top w:val="none" w:sz="0" w:space="0" w:color="auto"/>
                                                        <w:left w:val="none" w:sz="0" w:space="0" w:color="auto"/>
                                                        <w:bottom w:val="none" w:sz="0" w:space="0" w:color="auto"/>
                                                        <w:right w:val="none" w:sz="0" w:space="0" w:color="auto"/>
                                                      </w:divBdr>
                                                      <w:divsChild>
                                                        <w:div w:id="1032879030">
                                                          <w:marLeft w:val="0"/>
                                                          <w:marRight w:val="0"/>
                                                          <w:marTop w:val="0"/>
                                                          <w:marBottom w:val="0"/>
                                                          <w:divBdr>
                                                            <w:top w:val="none" w:sz="0" w:space="0" w:color="auto"/>
                                                            <w:left w:val="none" w:sz="0" w:space="0" w:color="auto"/>
                                                            <w:bottom w:val="none" w:sz="0" w:space="0" w:color="auto"/>
                                                            <w:right w:val="none" w:sz="0" w:space="0" w:color="auto"/>
                                                          </w:divBdr>
                                                          <w:divsChild>
                                                            <w:div w:id="214582782">
                                                              <w:marLeft w:val="0"/>
                                                              <w:marRight w:val="0"/>
                                                              <w:marTop w:val="0"/>
                                                              <w:marBottom w:val="0"/>
                                                              <w:divBdr>
                                                                <w:top w:val="none" w:sz="0" w:space="0" w:color="auto"/>
                                                                <w:left w:val="none" w:sz="0" w:space="0" w:color="auto"/>
                                                                <w:bottom w:val="none" w:sz="0" w:space="0" w:color="auto"/>
                                                                <w:right w:val="none" w:sz="0" w:space="0" w:color="auto"/>
                                                              </w:divBdr>
                                                              <w:divsChild>
                                                                <w:div w:id="144398329">
                                                                  <w:marLeft w:val="0"/>
                                                                  <w:marRight w:val="0"/>
                                                                  <w:marTop w:val="60"/>
                                                                  <w:marBottom w:val="0"/>
                                                                  <w:divBdr>
                                                                    <w:top w:val="none" w:sz="0" w:space="0" w:color="auto"/>
                                                                    <w:left w:val="none" w:sz="0" w:space="0" w:color="auto"/>
                                                                    <w:bottom w:val="none" w:sz="0" w:space="0" w:color="auto"/>
                                                                    <w:right w:val="none" w:sz="0" w:space="0" w:color="auto"/>
                                                                  </w:divBdr>
                                                                  <w:divsChild>
                                                                    <w:div w:id="675500634">
                                                                      <w:marLeft w:val="0"/>
                                                                      <w:marRight w:val="0"/>
                                                                      <w:marTop w:val="0"/>
                                                                      <w:marBottom w:val="0"/>
                                                                      <w:divBdr>
                                                                        <w:top w:val="none" w:sz="0" w:space="0" w:color="auto"/>
                                                                        <w:left w:val="none" w:sz="0" w:space="0" w:color="auto"/>
                                                                        <w:bottom w:val="none" w:sz="0" w:space="0" w:color="auto"/>
                                                                        <w:right w:val="none" w:sz="0" w:space="0" w:color="auto"/>
                                                                      </w:divBdr>
                                                                      <w:divsChild>
                                                                        <w:div w:id="1719351641">
                                                                          <w:marLeft w:val="0"/>
                                                                          <w:marRight w:val="0"/>
                                                                          <w:marTop w:val="0"/>
                                                                          <w:marBottom w:val="0"/>
                                                                          <w:divBdr>
                                                                            <w:top w:val="none" w:sz="0" w:space="0" w:color="auto"/>
                                                                            <w:left w:val="none" w:sz="0" w:space="0" w:color="auto"/>
                                                                            <w:bottom w:val="none" w:sz="0" w:space="0" w:color="auto"/>
                                                                            <w:right w:val="none" w:sz="0" w:space="0" w:color="auto"/>
                                                                          </w:divBdr>
                                                                        </w:div>
                                                                      </w:divsChild>
                                                                    </w:div>
                                                                    <w:div w:id="1000740442">
                                                                      <w:marLeft w:val="0"/>
                                                                      <w:marRight w:val="0"/>
                                                                      <w:marTop w:val="90"/>
                                                                      <w:marBottom w:val="0"/>
                                                                      <w:divBdr>
                                                                        <w:top w:val="none" w:sz="0" w:space="0" w:color="auto"/>
                                                                        <w:left w:val="none" w:sz="0" w:space="0" w:color="auto"/>
                                                                        <w:bottom w:val="none" w:sz="0" w:space="0" w:color="auto"/>
                                                                        <w:right w:val="none" w:sz="0" w:space="0" w:color="auto"/>
                                                                      </w:divBdr>
                                                                      <w:divsChild>
                                                                        <w:div w:id="1959145126">
                                                                          <w:marLeft w:val="0"/>
                                                                          <w:marRight w:val="60"/>
                                                                          <w:marTop w:val="0"/>
                                                                          <w:marBottom w:val="0"/>
                                                                          <w:divBdr>
                                                                            <w:top w:val="none" w:sz="0" w:space="0" w:color="auto"/>
                                                                            <w:left w:val="none" w:sz="0" w:space="0" w:color="auto"/>
                                                                            <w:bottom w:val="none" w:sz="0" w:space="0" w:color="auto"/>
                                                                            <w:right w:val="none" w:sz="0" w:space="0" w:color="auto"/>
                                                                          </w:divBdr>
                                                                        </w:div>
                                                                        <w:div w:id="66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748139">
                                                      <w:marLeft w:val="0"/>
                                                      <w:marRight w:val="0"/>
                                                      <w:marTop w:val="0"/>
                                                      <w:marBottom w:val="0"/>
                                                      <w:divBdr>
                                                        <w:top w:val="none" w:sz="0" w:space="0" w:color="auto"/>
                                                        <w:left w:val="none" w:sz="0" w:space="0" w:color="auto"/>
                                                        <w:bottom w:val="none" w:sz="0" w:space="0" w:color="auto"/>
                                                        <w:right w:val="none" w:sz="0" w:space="0" w:color="auto"/>
                                                      </w:divBdr>
                                                      <w:divsChild>
                                                        <w:div w:id="1700935063">
                                                          <w:marLeft w:val="0"/>
                                                          <w:marRight w:val="0"/>
                                                          <w:marTop w:val="0"/>
                                                          <w:marBottom w:val="0"/>
                                                          <w:divBdr>
                                                            <w:top w:val="none" w:sz="0" w:space="0" w:color="auto"/>
                                                            <w:left w:val="none" w:sz="0" w:space="0" w:color="auto"/>
                                                            <w:bottom w:val="none" w:sz="0" w:space="0" w:color="auto"/>
                                                            <w:right w:val="none" w:sz="0" w:space="0" w:color="auto"/>
                                                          </w:divBdr>
                                                          <w:divsChild>
                                                            <w:div w:id="1161852432">
                                                              <w:marLeft w:val="0"/>
                                                              <w:marRight w:val="0"/>
                                                              <w:marTop w:val="0"/>
                                                              <w:marBottom w:val="0"/>
                                                              <w:divBdr>
                                                                <w:top w:val="none" w:sz="0" w:space="0" w:color="auto"/>
                                                                <w:left w:val="none" w:sz="0" w:space="0" w:color="auto"/>
                                                                <w:bottom w:val="none" w:sz="0" w:space="0" w:color="auto"/>
                                                                <w:right w:val="none" w:sz="0" w:space="0" w:color="auto"/>
                                                              </w:divBdr>
                                                              <w:divsChild>
                                                                <w:div w:id="199048598">
                                                                  <w:marLeft w:val="0"/>
                                                                  <w:marRight w:val="0"/>
                                                                  <w:marTop w:val="60"/>
                                                                  <w:marBottom w:val="0"/>
                                                                  <w:divBdr>
                                                                    <w:top w:val="none" w:sz="0" w:space="0" w:color="auto"/>
                                                                    <w:left w:val="none" w:sz="0" w:space="0" w:color="auto"/>
                                                                    <w:bottom w:val="none" w:sz="0" w:space="0" w:color="auto"/>
                                                                    <w:right w:val="none" w:sz="0" w:space="0" w:color="auto"/>
                                                                  </w:divBdr>
                                                                  <w:divsChild>
                                                                    <w:div w:id="2067213697">
                                                                      <w:marLeft w:val="0"/>
                                                                      <w:marRight w:val="0"/>
                                                                      <w:marTop w:val="0"/>
                                                                      <w:marBottom w:val="0"/>
                                                                      <w:divBdr>
                                                                        <w:top w:val="none" w:sz="0" w:space="0" w:color="auto"/>
                                                                        <w:left w:val="none" w:sz="0" w:space="0" w:color="auto"/>
                                                                        <w:bottom w:val="none" w:sz="0" w:space="0" w:color="auto"/>
                                                                        <w:right w:val="none" w:sz="0" w:space="0" w:color="auto"/>
                                                                      </w:divBdr>
                                                                      <w:divsChild>
                                                                        <w:div w:id="390158052">
                                                                          <w:marLeft w:val="0"/>
                                                                          <w:marRight w:val="0"/>
                                                                          <w:marTop w:val="0"/>
                                                                          <w:marBottom w:val="0"/>
                                                                          <w:divBdr>
                                                                            <w:top w:val="none" w:sz="0" w:space="0" w:color="auto"/>
                                                                            <w:left w:val="none" w:sz="0" w:space="0" w:color="auto"/>
                                                                            <w:bottom w:val="none" w:sz="0" w:space="0" w:color="auto"/>
                                                                            <w:right w:val="none" w:sz="0" w:space="0" w:color="auto"/>
                                                                          </w:divBdr>
                                                                        </w:div>
                                                                      </w:divsChild>
                                                                    </w:div>
                                                                    <w:div w:id="570821156">
                                                                      <w:marLeft w:val="0"/>
                                                                      <w:marRight w:val="0"/>
                                                                      <w:marTop w:val="90"/>
                                                                      <w:marBottom w:val="0"/>
                                                                      <w:divBdr>
                                                                        <w:top w:val="none" w:sz="0" w:space="0" w:color="auto"/>
                                                                        <w:left w:val="none" w:sz="0" w:space="0" w:color="auto"/>
                                                                        <w:bottom w:val="none" w:sz="0" w:space="0" w:color="auto"/>
                                                                        <w:right w:val="none" w:sz="0" w:space="0" w:color="auto"/>
                                                                      </w:divBdr>
                                                                      <w:divsChild>
                                                                        <w:div w:id="1100685597">
                                                                          <w:marLeft w:val="0"/>
                                                                          <w:marRight w:val="60"/>
                                                                          <w:marTop w:val="0"/>
                                                                          <w:marBottom w:val="0"/>
                                                                          <w:divBdr>
                                                                            <w:top w:val="none" w:sz="0" w:space="0" w:color="auto"/>
                                                                            <w:left w:val="none" w:sz="0" w:space="0" w:color="auto"/>
                                                                            <w:bottom w:val="none" w:sz="0" w:space="0" w:color="auto"/>
                                                                            <w:right w:val="none" w:sz="0" w:space="0" w:color="auto"/>
                                                                          </w:divBdr>
                                                                        </w:div>
                                                                        <w:div w:id="19509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130669">
                                                      <w:marLeft w:val="0"/>
                                                      <w:marRight w:val="0"/>
                                                      <w:marTop w:val="0"/>
                                                      <w:marBottom w:val="0"/>
                                                      <w:divBdr>
                                                        <w:top w:val="none" w:sz="0" w:space="0" w:color="auto"/>
                                                        <w:left w:val="none" w:sz="0" w:space="0" w:color="auto"/>
                                                        <w:bottom w:val="none" w:sz="0" w:space="0" w:color="auto"/>
                                                        <w:right w:val="none" w:sz="0" w:space="0" w:color="auto"/>
                                                      </w:divBdr>
                                                      <w:divsChild>
                                                        <w:div w:id="349719344">
                                                          <w:marLeft w:val="0"/>
                                                          <w:marRight w:val="0"/>
                                                          <w:marTop w:val="0"/>
                                                          <w:marBottom w:val="0"/>
                                                          <w:divBdr>
                                                            <w:top w:val="none" w:sz="0" w:space="0" w:color="auto"/>
                                                            <w:left w:val="none" w:sz="0" w:space="0" w:color="auto"/>
                                                            <w:bottom w:val="none" w:sz="0" w:space="0" w:color="auto"/>
                                                            <w:right w:val="none" w:sz="0" w:space="0" w:color="auto"/>
                                                          </w:divBdr>
                                                          <w:divsChild>
                                                            <w:div w:id="210962196">
                                                              <w:marLeft w:val="0"/>
                                                              <w:marRight w:val="0"/>
                                                              <w:marTop w:val="0"/>
                                                              <w:marBottom w:val="0"/>
                                                              <w:divBdr>
                                                                <w:top w:val="none" w:sz="0" w:space="0" w:color="auto"/>
                                                                <w:left w:val="none" w:sz="0" w:space="0" w:color="auto"/>
                                                                <w:bottom w:val="none" w:sz="0" w:space="0" w:color="auto"/>
                                                                <w:right w:val="none" w:sz="0" w:space="0" w:color="auto"/>
                                                              </w:divBdr>
                                                              <w:divsChild>
                                                                <w:div w:id="1419398787">
                                                                  <w:marLeft w:val="0"/>
                                                                  <w:marRight w:val="0"/>
                                                                  <w:marTop w:val="60"/>
                                                                  <w:marBottom w:val="0"/>
                                                                  <w:divBdr>
                                                                    <w:top w:val="none" w:sz="0" w:space="0" w:color="auto"/>
                                                                    <w:left w:val="none" w:sz="0" w:space="0" w:color="auto"/>
                                                                    <w:bottom w:val="none" w:sz="0" w:space="0" w:color="auto"/>
                                                                    <w:right w:val="none" w:sz="0" w:space="0" w:color="auto"/>
                                                                  </w:divBdr>
                                                                  <w:divsChild>
                                                                    <w:div w:id="1584803750">
                                                                      <w:marLeft w:val="0"/>
                                                                      <w:marRight w:val="0"/>
                                                                      <w:marTop w:val="0"/>
                                                                      <w:marBottom w:val="0"/>
                                                                      <w:divBdr>
                                                                        <w:top w:val="none" w:sz="0" w:space="0" w:color="auto"/>
                                                                        <w:left w:val="none" w:sz="0" w:space="0" w:color="auto"/>
                                                                        <w:bottom w:val="none" w:sz="0" w:space="0" w:color="auto"/>
                                                                        <w:right w:val="none" w:sz="0" w:space="0" w:color="auto"/>
                                                                      </w:divBdr>
                                                                      <w:divsChild>
                                                                        <w:div w:id="798109391">
                                                                          <w:marLeft w:val="0"/>
                                                                          <w:marRight w:val="0"/>
                                                                          <w:marTop w:val="0"/>
                                                                          <w:marBottom w:val="0"/>
                                                                          <w:divBdr>
                                                                            <w:top w:val="none" w:sz="0" w:space="0" w:color="auto"/>
                                                                            <w:left w:val="none" w:sz="0" w:space="0" w:color="auto"/>
                                                                            <w:bottom w:val="none" w:sz="0" w:space="0" w:color="auto"/>
                                                                            <w:right w:val="none" w:sz="0" w:space="0" w:color="auto"/>
                                                                          </w:divBdr>
                                                                        </w:div>
                                                                      </w:divsChild>
                                                                    </w:div>
                                                                    <w:div w:id="452602778">
                                                                      <w:marLeft w:val="0"/>
                                                                      <w:marRight w:val="0"/>
                                                                      <w:marTop w:val="90"/>
                                                                      <w:marBottom w:val="0"/>
                                                                      <w:divBdr>
                                                                        <w:top w:val="none" w:sz="0" w:space="0" w:color="auto"/>
                                                                        <w:left w:val="none" w:sz="0" w:space="0" w:color="auto"/>
                                                                        <w:bottom w:val="none" w:sz="0" w:space="0" w:color="auto"/>
                                                                        <w:right w:val="none" w:sz="0" w:space="0" w:color="auto"/>
                                                                      </w:divBdr>
                                                                      <w:divsChild>
                                                                        <w:div w:id="130442983">
                                                                          <w:marLeft w:val="0"/>
                                                                          <w:marRight w:val="60"/>
                                                                          <w:marTop w:val="0"/>
                                                                          <w:marBottom w:val="0"/>
                                                                          <w:divBdr>
                                                                            <w:top w:val="none" w:sz="0" w:space="0" w:color="auto"/>
                                                                            <w:left w:val="none" w:sz="0" w:space="0" w:color="auto"/>
                                                                            <w:bottom w:val="none" w:sz="0" w:space="0" w:color="auto"/>
                                                                            <w:right w:val="none" w:sz="0" w:space="0" w:color="auto"/>
                                                                          </w:divBdr>
                                                                        </w:div>
                                                                        <w:div w:id="10932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458831">
                                                      <w:marLeft w:val="0"/>
                                                      <w:marRight w:val="0"/>
                                                      <w:marTop w:val="0"/>
                                                      <w:marBottom w:val="0"/>
                                                      <w:divBdr>
                                                        <w:top w:val="none" w:sz="0" w:space="0" w:color="auto"/>
                                                        <w:left w:val="none" w:sz="0" w:space="0" w:color="auto"/>
                                                        <w:bottom w:val="none" w:sz="0" w:space="0" w:color="auto"/>
                                                        <w:right w:val="none" w:sz="0" w:space="0" w:color="auto"/>
                                                      </w:divBdr>
                                                      <w:divsChild>
                                                        <w:div w:id="1820459814">
                                                          <w:marLeft w:val="0"/>
                                                          <w:marRight w:val="0"/>
                                                          <w:marTop w:val="0"/>
                                                          <w:marBottom w:val="0"/>
                                                          <w:divBdr>
                                                            <w:top w:val="none" w:sz="0" w:space="0" w:color="auto"/>
                                                            <w:left w:val="none" w:sz="0" w:space="0" w:color="auto"/>
                                                            <w:bottom w:val="none" w:sz="0" w:space="0" w:color="auto"/>
                                                            <w:right w:val="none" w:sz="0" w:space="0" w:color="auto"/>
                                                          </w:divBdr>
                                                          <w:divsChild>
                                                            <w:div w:id="1496722615">
                                                              <w:marLeft w:val="0"/>
                                                              <w:marRight w:val="0"/>
                                                              <w:marTop w:val="0"/>
                                                              <w:marBottom w:val="0"/>
                                                              <w:divBdr>
                                                                <w:top w:val="none" w:sz="0" w:space="0" w:color="auto"/>
                                                                <w:left w:val="none" w:sz="0" w:space="0" w:color="auto"/>
                                                                <w:bottom w:val="none" w:sz="0" w:space="0" w:color="auto"/>
                                                                <w:right w:val="none" w:sz="0" w:space="0" w:color="auto"/>
                                                              </w:divBdr>
                                                              <w:divsChild>
                                                                <w:div w:id="720634325">
                                                                  <w:marLeft w:val="0"/>
                                                                  <w:marRight w:val="0"/>
                                                                  <w:marTop w:val="60"/>
                                                                  <w:marBottom w:val="0"/>
                                                                  <w:divBdr>
                                                                    <w:top w:val="none" w:sz="0" w:space="0" w:color="auto"/>
                                                                    <w:left w:val="none" w:sz="0" w:space="0" w:color="auto"/>
                                                                    <w:bottom w:val="none" w:sz="0" w:space="0" w:color="auto"/>
                                                                    <w:right w:val="none" w:sz="0" w:space="0" w:color="auto"/>
                                                                  </w:divBdr>
                                                                  <w:divsChild>
                                                                    <w:div w:id="1365448150">
                                                                      <w:marLeft w:val="0"/>
                                                                      <w:marRight w:val="0"/>
                                                                      <w:marTop w:val="0"/>
                                                                      <w:marBottom w:val="0"/>
                                                                      <w:divBdr>
                                                                        <w:top w:val="none" w:sz="0" w:space="0" w:color="auto"/>
                                                                        <w:left w:val="none" w:sz="0" w:space="0" w:color="auto"/>
                                                                        <w:bottom w:val="none" w:sz="0" w:space="0" w:color="auto"/>
                                                                        <w:right w:val="none" w:sz="0" w:space="0" w:color="auto"/>
                                                                      </w:divBdr>
                                                                      <w:divsChild>
                                                                        <w:div w:id="2063090608">
                                                                          <w:marLeft w:val="0"/>
                                                                          <w:marRight w:val="0"/>
                                                                          <w:marTop w:val="0"/>
                                                                          <w:marBottom w:val="0"/>
                                                                          <w:divBdr>
                                                                            <w:top w:val="none" w:sz="0" w:space="0" w:color="auto"/>
                                                                            <w:left w:val="none" w:sz="0" w:space="0" w:color="auto"/>
                                                                            <w:bottom w:val="none" w:sz="0" w:space="0" w:color="auto"/>
                                                                            <w:right w:val="none" w:sz="0" w:space="0" w:color="auto"/>
                                                                          </w:divBdr>
                                                                        </w:div>
                                                                      </w:divsChild>
                                                                    </w:div>
                                                                    <w:div w:id="918560561">
                                                                      <w:marLeft w:val="0"/>
                                                                      <w:marRight w:val="0"/>
                                                                      <w:marTop w:val="90"/>
                                                                      <w:marBottom w:val="0"/>
                                                                      <w:divBdr>
                                                                        <w:top w:val="none" w:sz="0" w:space="0" w:color="auto"/>
                                                                        <w:left w:val="none" w:sz="0" w:space="0" w:color="auto"/>
                                                                        <w:bottom w:val="none" w:sz="0" w:space="0" w:color="auto"/>
                                                                        <w:right w:val="none" w:sz="0" w:space="0" w:color="auto"/>
                                                                      </w:divBdr>
                                                                      <w:divsChild>
                                                                        <w:div w:id="922034591">
                                                                          <w:marLeft w:val="0"/>
                                                                          <w:marRight w:val="60"/>
                                                                          <w:marTop w:val="0"/>
                                                                          <w:marBottom w:val="0"/>
                                                                          <w:divBdr>
                                                                            <w:top w:val="none" w:sz="0" w:space="0" w:color="auto"/>
                                                                            <w:left w:val="none" w:sz="0" w:space="0" w:color="auto"/>
                                                                            <w:bottom w:val="none" w:sz="0" w:space="0" w:color="auto"/>
                                                                            <w:right w:val="none" w:sz="0" w:space="0" w:color="auto"/>
                                                                          </w:divBdr>
                                                                        </w:div>
                                                                        <w:div w:id="16809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5251712">
                      <w:marLeft w:val="0"/>
                      <w:marRight w:val="0"/>
                      <w:marTop w:val="120"/>
                      <w:marBottom w:val="0"/>
                      <w:divBdr>
                        <w:top w:val="none" w:sz="0" w:space="0" w:color="auto"/>
                        <w:left w:val="none" w:sz="0" w:space="0" w:color="auto"/>
                        <w:bottom w:val="none" w:sz="0" w:space="0" w:color="auto"/>
                        <w:right w:val="none" w:sz="0" w:space="0" w:color="auto"/>
                      </w:divBdr>
                      <w:divsChild>
                        <w:div w:id="498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535111">
          <w:marLeft w:val="0"/>
          <w:marRight w:val="0"/>
          <w:marTop w:val="0"/>
          <w:marBottom w:val="0"/>
          <w:divBdr>
            <w:top w:val="none" w:sz="0" w:space="0" w:color="auto"/>
            <w:left w:val="none" w:sz="0" w:space="0" w:color="auto"/>
            <w:bottom w:val="none" w:sz="0" w:space="0" w:color="auto"/>
            <w:right w:val="none" w:sz="0" w:space="0" w:color="auto"/>
          </w:divBdr>
          <w:divsChild>
            <w:div w:id="760489004">
              <w:marLeft w:val="0"/>
              <w:marRight w:val="0"/>
              <w:marTop w:val="0"/>
              <w:marBottom w:val="0"/>
              <w:divBdr>
                <w:top w:val="none" w:sz="0" w:space="0" w:color="auto"/>
                <w:left w:val="none" w:sz="0" w:space="0" w:color="auto"/>
                <w:bottom w:val="none" w:sz="0" w:space="0" w:color="auto"/>
                <w:right w:val="none" w:sz="0" w:space="0" w:color="auto"/>
              </w:divBdr>
              <w:divsChild>
                <w:div w:id="48265226">
                  <w:marLeft w:val="0"/>
                  <w:marRight w:val="0"/>
                  <w:marTop w:val="0"/>
                  <w:marBottom w:val="0"/>
                  <w:divBdr>
                    <w:top w:val="none" w:sz="0" w:space="0" w:color="auto"/>
                    <w:left w:val="none" w:sz="0" w:space="0" w:color="auto"/>
                    <w:bottom w:val="none" w:sz="0" w:space="0" w:color="auto"/>
                    <w:right w:val="none" w:sz="0" w:space="0" w:color="auto"/>
                  </w:divBdr>
                </w:div>
                <w:div w:id="979381235">
                  <w:marLeft w:val="0"/>
                  <w:marRight w:val="0"/>
                  <w:marTop w:val="0"/>
                  <w:marBottom w:val="0"/>
                  <w:divBdr>
                    <w:top w:val="none" w:sz="0" w:space="0" w:color="auto"/>
                    <w:left w:val="none" w:sz="0" w:space="0" w:color="auto"/>
                    <w:bottom w:val="none" w:sz="0" w:space="0" w:color="auto"/>
                    <w:right w:val="none" w:sz="0" w:space="0" w:color="auto"/>
                  </w:divBdr>
                  <w:divsChild>
                    <w:div w:id="442847109">
                      <w:marLeft w:val="0"/>
                      <w:marRight w:val="0"/>
                      <w:marTop w:val="0"/>
                      <w:marBottom w:val="0"/>
                      <w:divBdr>
                        <w:top w:val="none" w:sz="0" w:space="0" w:color="auto"/>
                        <w:left w:val="none" w:sz="0" w:space="0" w:color="auto"/>
                        <w:bottom w:val="none" w:sz="0" w:space="0" w:color="auto"/>
                        <w:right w:val="none" w:sz="0" w:space="0" w:color="auto"/>
                      </w:divBdr>
                      <w:divsChild>
                        <w:div w:id="1098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687220">
          <w:marLeft w:val="0"/>
          <w:marRight w:val="0"/>
          <w:marTop w:val="0"/>
          <w:marBottom w:val="0"/>
          <w:divBdr>
            <w:top w:val="none" w:sz="0" w:space="0" w:color="auto"/>
            <w:left w:val="none" w:sz="0" w:space="0" w:color="auto"/>
            <w:bottom w:val="none" w:sz="0" w:space="0" w:color="auto"/>
            <w:right w:val="none" w:sz="0" w:space="0" w:color="auto"/>
          </w:divBdr>
          <w:divsChild>
            <w:div w:id="1199006505">
              <w:marLeft w:val="0"/>
              <w:marRight w:val="0"/>
              <w:marTop w:val="0"/>
              <w:marBottom w:val="0"/>
              <w:divBdr>
                <w:top w:val="none" w:sz="0" w:space="0" w:color="auto"/>
                <w:left w:val="none" w:sz="0" w:space="0" w:color="auto"/>
                <w:bottom w:val="none" w:sz="0" w:space="0" w:color="auto"/>
                <w:right w:val="none" w:sz="0" w:space="0" w:color="auto"/>
              </w:divBdr>
              <w:divsChild>
                <w:div w:id="1746688021">
                  <w:marLeft w:val="0"/>
                  <w:marRight w:val="0"/>
                  <w:marTop w:val="0"/>
                  <w:marBottom w:val="0"/>
                  <w:divBdr>
                    <w:top w:val="none" w:sz="0" w:space="0" w:color="auto"/>
                    <w:left w:val="none" w:sz="0" w:space="0" w:color="auto"/>
                    <w:bottom w:val="none" w:sz="0" w:space="0" w:color="auto"/>
                    <w:right w:val="none" w:sz="0" w:space="0" w:color="auto"/>
                  </w:divBdr>
                </w:div>
                <w:div w:id="573202107">
                  <w:marLeft w:val="0"/>
                  <w:marRight w:val="0"/>
                  <w:marTop w:val="0"/>
                  <w:marBottom w:val="0"/>
                  <w:divBdr>
                    <w:top w:val="none" w:sz="0" w:space="0" w:color="auto"/>
                    <w:left w:val="none" w:sz="0" w:space="0" w:color="auto"/>
                    <w:bottom w:val="none" w:sz="0" w:space="0" w:color="auto"/>
                    <w:right w:val="none" w:sz="0" w:space="0" w:color="auto"/>
                  </w:divBdr>
                  <w:divsChild>
                    <w:div w:id="1371762273">
                      <w:marLeft w:val="0"/>
                      <w:marRight w:val="0"/>
                      <w:marTop w:val="0"/>
                      <w:marBottom w:val="0"/>
                      <w:divBdr>
                        <w:top w:val="none" w:sz="0" w:space="0" w:color="auto"/>
                        <w:left w:val="none" w:sz="0" w:space="0" w:color="auto"/>
                        <w:bottom w:val="none" w:sz="0" w:space="0" w:color="auto"/>
                        <w:right w:val="none" w:sz="0" w:space="0" w:color="auto"/>
                      </w:divBdr>
                      <w:divsChild>
                        <w:div w:id="989138043">
                          <w:marLeft w:val="0"/>
                          <w:marRight w:val="0"/>
                          <w:marTop w:val="0"/>
                          <w:marBottom w:val="0"/>
                          <w:divBdr>
                            <w:top w:val="none" w:sz="0" w:space="0" w:color="auto"/>
                            <w:left w:val="none" w:sz="0" w:space="0" w:color="auto"/>
                            <w:bottom w:val="none" w:sz="0" w:space="0" w:color="auto"/>
                            <w:right w:val="none" w:sz="0" w:space="0" w:color="auto"/>
                          </w:divBdr>
                          <w:divsChild>
                            <w:div w:id="469639769">
                              <w:marLeft w:val="0"/>
                              <w:marRight w:val="0"/>
                              <w:marTop w:val="0"/>
                              <w:marBottom w:val="0"/>
                              <w:divBdr>
                                <w:top w:val="none" w:sz="0" w:space="0" w:color="auto"/>
                                <w:left w:val="none" w:sz="0" w:space="0" w:color="auto"/>
                                <w:bottom w:val="none" w:sz="0" w:space="0" w:color="auto"/>
                                <w:right w:val="none" w:sz="0" w:space="0" w:color="auto"/>
                              </w:divBdr>
                              <w:divsChild>
                                <w:div w:id="1045644390">
                                  <w:marLeft w:val="0"/>
                                  <w:marRight w:val="0"/>
                                  <w:marTop w:val="0"/>
                                  <w:marBottom w:val="0"/>
                                  <w:divBdr>
                                    <w:top w:val="none" w:sz="0" w:space="0" w:color="auto"/>
                                    <w:left w:val="none" w:sz="0" w:space="0" w:color="auto"/>
                                    <w:bottom w:val="none" w:sz="0" w:space="0" w:color="auto"/>
                                    <w:right w:val="none" w:sz="0" w:space="0" w:color="auto"/>
                                  </w:divBdr>
                                  <w:divsChild>
                                    <w:div w:id="1829662329">
                                      <w:marLeft w:val="0"/>
                                      <w:marRight w:val="0"/>
                                      <w:marTop w:val="0"/>
                                      <w:marBottom w:val="0"/>
                                      <w:divBdr>
                                        <w:top w:val="none" w:sz="0" w:space="0" w:color="auto"/>
                                        <w:left w:val="none" w:sz="0" w:space="0" w:color="auto"/>
                                        <w:bottom w:val="none" w:sz="0" w:space="0" w:color="auto"/>
                                        <w:right w:val="none" w:sz="0" w:space="0" w:color="auto"/>
                                      </w:divBdr>
                                      <w:divsChild>
                                        <w:div w:id="3188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052780">
          <w:marLeft w:val="0"/>
          <w:marRight w:val="0"/>
          <w:marTop w:val="0"/>
          <w:marBottom w:val="0"/>
          <w:divBdr>
            <w:top w:val="none" w:sz="0" w:space="0" w:color="auto"/>
            <w:left w:val="none" w:sz="0" w:space="0" w:color="auto"/>
            <w:bottom w:val="none" w:sz="0" w:space="0" w:color="auto"/>
            <w:right w:val="none" w:sz="0" w:space="0" w:color="auto"/>
          </w:divBdr>
          <w:divsChild>
            <w:div w:id="2001152463">
              <w:marLeft w:val="0"/>
              <w:marRight w:val="0"/>
              <w:marTop w:val="0"/>
              <w:marBottom w:val="0"/>
              <w:divBdr>
                <w:top w:val="none" w:sz="0" w:space="0" w:color="auto"/>
                <w:left w:val="none" w:sz="0" w:space="0" w:color="auto"/>
                <w:bottom w:val="none" w:sz="0" w:space="0" w:color="auto"/>
                <w:right w:val="none" w:sz="0" w:space="0" w:color="auto"/>
              </w:divBdr>
              <w:divsChild>
                <w:div w:id="683047687">
                  <w:marLeft w:val="0"/>
                  <w:marRight w:val="0"/>
                  <w:marTop w:val="0"/>
                  <w:marBottom w:val="0"/>
                  <w:divBdr>
                    <w:top w:val="none" w:sz="0" w:space="0" w:color="auto"/>
                    <w:left w:val="none" w:sz="0" w:space="0" w:color="auto"/>
                    <w:bottom w:val="none" w:sz="0" w:space="0" w:color="auto"/>
                    <w:right w:val="none" w:sz="0" w:space="0" w:color="auto"/>
                  </w:divBdr>
                </w:div>
                <w:div w:id="69353473">
                  <w:marLeft w:val="0"/>
                  <w:marRight w:val="0"/>
                  <w:marTop w:val="0"/>
                  <w:marBottom w:val="0"/>
                  <w:divBdr>
                    <w:top w:val="none" w:sz="0" w:space="0" w:color="auto"/>
                    <w:left w:val="none" w:sz="0" w:space="0" w:color="auto"/>
                    <w:bottom w:val="none" w:sz="0" w:space="0" w:color="auto"/>
                    <w:right w:val="none" w:sz="0" w:space="0" w:color="auto"/>
                  </w:divBdr>
                  <w:divsChild>
                    <w:div w:id="960962953">
                      <w:marLeft w:val="0"/>
                      <w:marRight w:val="0"/>
                      <w:marTop w:val="0"/>
                      <w:marBottom w:val="0"/>
                      <w:divBdr>
                        <w:top w:val="none" w:sz="0" w:space="0" w:color="auto"/>
                        <w:left w:val="none" w:sz="0" w:space="0" w:color="auto"/>
                        <w:bottom w:val="none" w:sz="0" w:space="0" w:color="auto"/>
                        <w:right w:val="none" w:sz="0" w:space="0" w:color="auto"/>
                      </w:divBdr>
                      <w:divsChild>
                        <w:div w:id="17763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954630">
          <w:marLeft w:val="0"/>
          <w:marRight w:val="0"/>
          <w:marTop w:val="0"/>
          <w:marBottom w:val="0"/>
          <w:divBdr>
            <w:top w:val="none" w:sz="0" w:space="0" w:color="auto"/>
            <w:left w:val="none" w:sz="0" w:space="0" w:color="auto"/>
            <w:bottom w:val="none" w:sz="0" w:space="0" w:color="auto"/>
            <w:right w:val="none" w:sz="0" w:space="0" w:color="auto"/>
          </w:divBdr>
          <w:divsChild>
            <w:div w:id="512719786">
              <w:marLeft w:val="0"/>
              <w:marRight w:val="0"/>
              <w:marTop w:val="0"/>
              <w:marBottom w:val="0"/>
              <w:divBdr>
                <w:top w:val="none" w:sz="0" w:space="0" w:color="auto"/>
                <w:left w:val="none" w:sz="0" w:space="0" w:color="auto"/>
                <w:bottom w:val="none" w:sz="0" w:space="0" w:color="auto"/>
                <w:right w:val="none" w:sz="0" w:space="0" w:color="auto"/>
              </w:divBdr>
              <w:divsChild>
                <w:div w:id="768426788">
                  <w:marLeft w:val="0"/>
                  <w:marRight w:val="0"/>
                  <w:marTop w:val="0"/>
                  <w:marBottom w:val="0"/>
                  <w:divBdr>
                    <w:top w:val="none" w:sz="0" w:space="0" w:color="auto"/>
                    <w:left w:val="none" w:sz="0" w:space="0" w:color="auto"/>
                    <w:bottom w:val="none" w:sz="0" w:space="0" w:color="auto"/>
                    <w:right w:val="none" w:sz="0" w:space="0" w:color="auto"/>
                  </w:divBdr>
                </w:div>
                <w:div w:id="1903635566">
                  <w:marLeft w:val="0"/>
                  <w:marRight w:val="0"/>
                  <w:marTop w:val="0"/>
                  <w:marBottom w:val="0"/>
                  <w:divBdr>
                    <w:top w:val="none" w:sz="0" w:space="0" w:color="auto"/>
                    <w:left w:val="none" w:sz="0" w:space="0" w:color="auto"/>
                    <w:bottom w:val="none" w:sz="0" w:space="0" w:color="auto"/>
                    <w:right w:val="none" w:sz="0" w:space="0" w:color="auto"/>
                  </w:divBdr>
                  <w:divsChild>
                    <w:div w:id="486898202">
                      <w:marLeft w:val="0"/>
                      <w:marRight w:val="0"/>
                      <w:marTop w:val="0"/>
                      <w:marBottom w:val="0"/>
                      <w:divBdr>
                        <w:top w:val="none" w:sz="0" w:space="0" w:color="auto"/>
                        <w:left w:val="none" w:sz="0" w:space="0" w:color="auto"/>
                        <w:bottom w:val="none" w:sz="0" w:space="0" w:color="auto"/>
                        <w:right w:val="none" w:sz="0" w:space="0" w:color="auto"/>
                      </w:divBdr>
                      <w:divsChild>
                        <w:div w:id="1164053432">
                          <w:marLeft w:val="0"/>
                          <w:marRight w:val="0"/>
                          <w:marTop w:val="0"/>
                          <w:marBottom w:val="0"/>
                          <w:divBdr>
                            <w:top w:val="none" w:sz="0" w:space="0" w:color="auto"/>
                            <w:left w:val="none" w:sz="0" w:space="0" w:color="auto"/>
                            <w:bottom w:val="none" w:sz="0" w:space="0" w:color="auto"/>
                            <w:right w:val="none" w:sz="0" w:space="0" w:color="auto"/>
                          </w:divBdr>
                          <w:divsChild>
                            <w:div w:id="2077119092">
                              <w:marLeft w:val="0"/>
                              <w:marRight w:val="0"/>
                              <w:marTop w:val="0"/>
                              <w:marBottom w:val="0"/>
                              <w:divBdr>
                                <w:top w:val="none" w:sz="0" w:space="0" w:color="auto"/>
                                <w:left w:val="none" w:sz="0" w:space="0" w:color="auto"/>
                                <w:bottom w:val="none" w:sz="0" w:space="0" w:color="auto"/>
                                <w:right w:val="none" w:sz="0" w:space="0" w:color="auto"/>
                              </w:divBdr>
                              <w:divsChild>
                                <w:div w:id="1443187253">
                                  <w:marLeft w:val="0"/>
                                  <w:marRight w:val="0"/>
                                  <w:marTop w:val="0"/>
                                  <w:marBottom w:val="0"/>
                                  <w:divBdr>
                                    <w:top w:val="none" w:sz="0" w:space="0" w:color="auto"/>
                                    <w:left w:val="none" w:sz="0" w:space="0" w:color="auto"/>
                                    <w:bottom w:val="none" w:sz="0" w:space="0" w:color="auto"/>
                                    <w:right w:val="none" w:sz="0" w:space="0" w:color="auto"/>
                                  </w:divBdr>
                                  <w:divsChild>
                                    <w:div w:id="643241154">
                                      <w:marLeft w:val="0"/>
                                      <w:marRight w:val="0"/>
                                      <w:marTop w:val="0"/>
                                      <w:marBottom w:val="0"/>
                                      <w:divBdr>
                                        <w:top w:val="none" w:sz="0" w:space="0" w:color="auto"/>
                                        <w:left w:val="none" w:sz="0" w:space="0" w:color="auto"/>
                                        <w:bottom w:val="none" w:sz="0" w:space="0" w:color="auto"/>
                                        <w:right w:val="none" w:sz="0" w:space="0" w:color="auto"/>
                                      </w:divBdr>
                                      <w:divsChild>
                                        <w:div w:id="13253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宗伟 郭</dc:creator>
  <cp:keywords/>
  <dc:description/>
  <cp:lastModifiedBy>宗伟 郭</cp:lastModifiedBy>
  <cp:revision>1</cp:revision>
  <dcterms:created xsi:type="dcterms:W3CDTF">2024-10-25T06:23:00Z</dcterms:created>
  <dcterms:modified xsi:type="dcterms:W3CDTF">2024-10-25T07:57:00Z</dcterms:modified>
</cp:coreProperties>
</file>